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36853" w14:textId="77777777" w:rsidR="00014BF4" w:rsidRPr="00014BF4" w:rsidRDefault="00014BF4" w:rsidP="00014BF4">
      <w:pPr>
        <w:spacing w:after="0" w:line="240" w:lineRule="auto"/>
        <w:rPr>
          <w:b/>
        </w:rPr>
      </w:pPr>
      <w:r w:rsidRPr="00014BF4">
        <w:rPr>
          <w:b/>
          <w:noProof/>
        </w:rPr>
        <w:drawing>
          <wp:inline distT="0" distB="0" distL="0" distR="0" wp14:anchorId="3E5E25F2" wp14:editId="659324F0">
            <wp:extent cx="3295620" cy="922803"/>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 vector_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3297125" cy="923224"/>
                    </a:xfrm>
                    <a:prstGeom prst="rect">
                      <a:avLst/>
                    </a:prstGeom>
                  </pic:spPr>
                </pic:pic>
              </a:graphicData>
            </a:graphic>
          </wp:inline>
        </w:drawing>
      </w:r>
    </w:p>
    <w:p w14:paraId="56A94B1F" w14:textId="77777777" w:rsidR="00014BF4" w:rsidRPr="00014BF4" w:rsidRDefault="00014BF4" w:rsidP="00014BF4">
      <w:pPr>
        <w:spacing w:after="0" w:line="240" w:lineRule="auto"/>
        <w:jc w:val="center"/>
        <w:rPr>
          <w:b/>
          <w:sz w:val="72"/>
        </w:rPr>
      </w:pPr>
    </w:p>
    <w:p w14:paraId="71A0D6B3" w14:textId="77777777" w:rsidR="00014BF4" w:rsidRPr="00014BF4" w:rsidRDefault="00014BF4" w:rsidP="00014BF4">
      <w:pPr>
        <w:spacing w:after="0" w:line="240" w:lineRule="auto"/>
        <w:jc w:val="center"/>
        <w:rPr>
          <w:b/>
          <w:sz w:val="72"/>
        </w:rPr>
      </w:pPr>
      <w:r w:rsidRPr="00014BF4">
        <w:rPr>
          <w:b/>
          <w:sz w:val="72"/>
        </w:rPr>
        <w:t>FACILITATOR’S GUIDE</w:t>
      </w:r>
    </w:p>
    <w:p w14:paraId="5CA64D89" w14:textId="42597DD3" w:rsidR="00161650" w:rsidRDefault="00014BF4" w:rsidP="00014BF4">
      <w:pPr>
        <w:spacing w:after="0" w:line="240" w:lineRule="auto"/>
        <w:jc w:val="center"/>
        <w:rPr>
          <w:b/>
          <w:sz w:val="72"/>
        </w:rPr>
      </w:pPr>
      <w:r w:rsidRPr="00014BF4">
        <w:rPr>
          <w:b/>
          <w:sz w:val="72"/>
        </w:rPr>
        <w:t>Practical Caregiver Training</w:t>
      </w:r>
    </w:p>
    <w:p w14:paraId="7F9A68C6" w14:textId="77777777" w:rsidR="002508FC" w:rsidRDefault="002508FC" w:rsidP="002508FC">
      <w:pPr>
        <w:spacing w:after="0" w:line="240" w:lineRule="auto"/>
        <w:rPr>
          <w:b/>
          <w:sz w:val="72"/>
        </w:rPr>
      </w:pPr>
    </w:p>
    <w:sdt>
      <w:sdtPr>
        <w:id w:val="-188733018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BEB8030" w14:textId="03F277B3" w:rsidR="002508FC" w:rsidRDefault="002508FC">
          <w:pPr>
            <w:pStyle w:val="TOCHeading"/>
          </w:pPr>
          <w:r>
            <w:t>Contents</w:t>
          </w:r>
        </w:p>
        <w:p w14:paraId="6B60D871" w14:textId="77777777" w:rsidR="0065697D" w:rsidRDefault="002508FC">
          <w:pPr>
            <w:pStyle w:val="TOC1"/>
            <w:tabs>
              <w:tab w:val="right" w:leader="dot" w:pos="8754"/>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2844779" w:history="1">
            <w:r w:rsidR="0065697D" w:rsidRPr="005A2F87">
              <w:rPr>
                <w:rStyle w:val="Hyperlink"/>
                <w:noProof/>
              </w:rPr>
              <w:t>Introduction</w:t>
            </w:r>
            <w:r w:rsidR="0065697D">
              <w:rPr>
                <w:noProof/>
                <w:webHidden/>
              </w:rPr>
              <w:tab/>
            </w:r>
            <w:r w:rsidR="0065697D">
              <w:rPr>
                <w:noProof/>
                <w:webHidden/>
              </w:rPr>
              <w:fldChar w:fldCharType="begin"/>
            </w:r>
            <w:r w:rsidR="0065697D">
              <w:rPr>
                <w:noProof/>
                <w:webHidden/>
              </w:rPr>
              <w:instrText xml:space="preserve"> PAGEREF _Toc72844779 \h </w:instrText>
            </w:r>
            <w:r w:rsidR="0065697D">
              <w:rPr>
                <w:noProof/>
                <w:webHidden/>
              </w:rPr>
            </w:r>
            <w:r w:rsidR="0065697D">
              <w:rPr>
                <w:noProof/>
                <w:webHidden/>
              </w:rPr>
              <w:fldChar w:fldCharType="separate"/>
            </w:r>
            <w:r w:rsidR="0065697D">
              <w:rPr>
                <w:noProof/>
                <w:webHidden/>
              </w:rPr>
              <w:t>2</w:t>
            </w:r>
            <w:r w:rsidR="0065697D">
              <w:rPr>
                <w:noProof/>
                <w:webHidden/>
              </w:rPr>
              <w:fldChar w:fldCharType="end"/>
            </w:r>
          </w:hyperlink>
        </w:p>
        <w:p w14:paraId="7D5C49F4" w14:textId="77777777" w:rsidR="0065697D" w:rsidRDefault="0065697D">
          <w:pPr>
            <w:pStyle w:val="TOC1"/>
            <w:tabs>
              <w:tab w:val="right" w:leader="dot" w:pos="8754"/>
            </w:tabs>
            <w:rPr>
              <w:rFonts w:eastAsiaTheme="minorEastAsia"/>
              <w:noProof/>
            </w:rPr>
          </w:pPr>
          <w:hyperlink w:anchor="_Toc72844780" w:history="1">
            <w:r w:rsidRPr="005A2F87">
              <w:rPr>
                <w:rStyle w:val="Hyperlink"/>
                <w:noProof/>
              </w:rPr>
              <w:t>How to Facilitate</w:t>
            </w:r>
            <w:r>
              <w:rPr>
                <w:noProof/>
                <w:webHidden/>
              </w:rPr>
              <w:tab/>
            </w:r>
            <w:r>
              <w:rPr>
                <w:noProof/>
                <w:webHidden/>
              </w:rPr>
              <w:fldChar w:fldCharType="begin"/>
            </w:r>
            <w:r>
              <w:rPr>
                <w:noProof/>
                <w:webHidden/>
              </w:rPr>
              <w:instrText xml:space="preserve"> PAGEREF _Toc72844780 \h </w:instrText>
            </w:r>
            <w:r>
              <w:rPr>
                <w:noProof/>
                <w:webHidden/>
              </w:rPr>
            </w:r>
            <w:r>
              <w:rPr>
                <w:noProof/>
                <w:webHidden/>
              </w:rPr>
              <w:fldChar w:fldCharType="separate"/>
            </w:r>
            <w:r>
              <w:rPr>
                <w:noProof/>
                <w:webHidden/>
              </w:rPr>
              <w:t>4</w:t>
            </w:r>
            <w:r>
              <w:rPr>
                <w:noProof/>
                <w:webHidden/>
              </w:rPr>
              <w:fldChar w:fldCharType="end"/>
            </w:r>
          </w:hyperlink>
        </w:p>
        <w:p w14:paraId="588E0CDA" w14:textId="77777777" w:rsidR="0065697D" w:rsidRDefault="0065697D">
          <w:pPr>
            <w:pStyle w:val="TOC1"/>
            <w:tabs>
              <w:tab w:val="right" w:leader="dot" w:pos="8754"/>
            </w:tabs>
            <w:rPr>
              <w:rFonts w:eastAsiaTheme="minorEastAsia"/>
              <w:noProof/>
            </w:rPr>
          </w:pPr>
          <w:hyperlink w:anchor="_Toc72844781" w:history="1">
            <w:r w:rsidRPr="005A2F87">
              <w:rPr>
                <w:rStyle w:val="Hyperlink"/>
                <w:noProof/>
              </w:rPr>
              <w:t>Training Set-Up Checklist</w:t>
            </w:r>
            <w:r>
              <w:rPr>
                <w:noProof/>
                <w:webHidden/>
              </w:rPr>
              <w:tab/>
            </w:r>
            <w:r>
              <w:rPr>
                <w:noProof/>
                <w:webHidden/>
              </w:rPr>
              <w:fldChar w:fldCharType="begin"/>
            </w:r>
            <w:r>
              <w:rPr>
                <w:noProof/>
                <w:webHidden/>
              </w:rPr>
              <w:instrText xml:space="preserve"> PAGEREF _Toc72844781 \h </w:instrText>
            </w:r>
            <w:r>
              <w:rPr>
                <w:noProof/>
                <w:webHidden/>
              </w:rPr>
            </w:r>
            <w:r>
              <w:rPr>
                <w:noProof/>
                <w:webHidden/>
              </w:rPr>
              <w:fldChar w:fldCharType="separate"/>
            </w:r>
            <w:r>
              <w:rPr>
                <w:noProof/>
                <w:webHidden/>
              </w:rPr>
              <w:t>5</w:t>
            </w:r>
            <w:r>
              <w:rPr>
                <w:noProof/>
                <w:webHidden/>
              </w:rPr>
              <w:fldChar w:fldCharType="end"/>
            </w:r>
          </w:hyperlink>
        </w:p>
        <w:p w14:paraId="5C8FE0BC" w14:textId="77777777" w:rsidR="0065697D" w:rsidRDefault="0065697D">
          <w:pPr>
            <w:pStyle w:val="TOC1"/>
            <w:tabs>
              <w:tab w:val="right" w:leader="dot" w:pos="8754"/>
            </w:tabs>
            <w:rPr>
              <w:rFonts w:eastAsiaTheme="minorEastAsia"/>
              <w:noProof/>
            </w:rPr>
          </w:pPr>
          <w:hyperlink w:anchor="_Toc72844782" w:history="1">
            <w:r w:rsidRPr="005A2F87">
              <w:rPr>
                <w:rStyle w:val="Hyperlink"/>
                <w:noProof/>
              </w:rPr>
              <w:t>MODULE 1:</w:t>
            </w:r>
            <w:r>
              <w:rPr>
                <w:noProof/>
                <w:webHidden/>
              </w:rPr>
              <w:tab/>
            </w:r>
            <w:r>
              <w:rPr>
                <w:noProof/>
                <w:webHidden/>
              </w:rPr>
              <w:fldChar w:fldCharType="begin"/>
            </w:r>
            <w:r>
              <w:rPr>
                <w:noProof/>
                <w:webHidden/>
              </w:rPr>
              <w:instrText xml:space="preserve"> PAGEREF _Toc72844782 \h </w:instrText>
            </w:r>
            <w:r>
              <w:rPr>
                <w:noProof/>
                <w:webHidden/>
              </w:rPr>
            </w:r>
            <w:r>
              <w:rPr>
                <w:noProof/>
                <w:webHidden/>
              </w:rPr>
              <w:fldChar w:fldCharType="separate"/>
            </w:r>
            <w:r>
              <w:rPr>
                <w:noProof/>
                <w:webHidden/>
              </w:rPr>
              <w:t>6</w:t>
            </w:r>
            <w:r>
              <w:rPr>
                <w:noProof/>
                <w:webHidden/>
              </w:rPr>
              <w:fldChar w:fldCharType="end"/>
            </w:r>
          </w:hyperlink>
        </w:p>
        <w:p w14:paraId="16AD6876" w14:textId="77777777" w:rsidR="0065697D" w:rsidRDefault="0065697D">
          <w:pPr>
            <w:pStyle w:val="TOC1"/>
            <w:tabs>
              <w:tab w:val="right" w:leader="dot" w:pos="8754"/>
            </w:tabs>
            <w:rPr>
              <w:rFonts w:eastAsiaTheme="minorEastAsia"/>
              <w:noProof/>
            </w:rPr>
          </w:pPr>
          <w:hyperlink w:anchor="_Toc72844783" w:history="1">
            <w:r w:rsidRPr="005A2F87">
              <w:rPr>
                <w:rStyle w:val="Hyperlink"/>
                <w:noProof/>
              </w:rPr>
              <w:t>MODULE 2:</w:t>
            </w:r>
            <w:r>
              <w:rPr>
                <w:noProof/>
                <w:webHidden/>
              </w:rPr>
              <w:tab/>
            </w:r>
            <w:r>
              <w:rPr>
                <w:noProof/>
                <w:webHidden/>
              </w:rPr>
              <w:fldChar w:fldCharType="begin"/>
            </w:r>
            <w:r>
              <w:rPr>
                <w:noProof/>
                <w:webHidden/>
              </w:rPr>
              <w:instrText xml:space="preserve"> PAGEREF _Toc72844783 \h </w:instrText>
            </w:r>
            <w:r>
              <w:rPr>
                <w:noProof/>
                <w:webHidden/>
              </w:rPr>
            </w:r>
            <w:r>
              <w:rPr>
                <w:noProof/>
                <w:webHidden/>
              </w:rPr>
              <w:fldChar w:fldCharType="separate"/>
            </w:r>
            <w:r>
              <w:rPr>
                <w:noProof/>
                <w:webHidden/>
              </w:rPr>
              <w:t>8</w:t>
            </w:r>
            <w:r>
              <w:rPr>
                <w:noProof/>
                <w:webHidden/>
              </w:rPr>
              <w:fldChar w:fldCharType="end"/>
            </w:r>
          </w:hyperlink>
        </w:p>
        <w:p w14:paraId="158D3A61" w14:textId="77777777" w:rsidR="0065697D" w:rsidRDefault="0065697D">
          <w:pPr>
            <w:pStyle w:val="TOC1"/>
            <w:tabs>
              <w:tab w:val="right" w:leader="dot" w:pos="8754"/>
            </w:tabs>
            <w:rPr>
              <w:rFonts w:eastAsiaTheme="minorEastAsia"/>
              <w:noProof/>
            </w:rPr>
          </w:pPr>
          <w:hyperlink w:anchor="_Toc72844784" w:history="1">
            <w:r w:rsidRPr="005A2F87">
              <w:rPr>
                <w:rStyle w:val="Hyperlink"/>
                <w:noProof/>
              </w:rPr>
              <w:t>MODULE 3</w:t>
            </w:r>
            <w:r>
              <w:rPr>
                <w:noProof/>
                <w:webHidden/>
              </w:rPr>
              <w:tab/>
            </w:r>
            <w:r>
              <w:rPr>
                <w:noProof/>
                <w:webHidden/>
              </w:rPr>
              <w:fldChar w:fldCharType="begin"/>
            </w:r>
            <w:r>
              <w:rPr>
                <w:noProof/>
                <w:webHidden/>
              </w:rPr>
              <w:instrText xml:space="preserve"> PAGEREF _Toc72844784 \h </w:instrText>
            </w:r>
            <w:r>
              <w:rPr>
                <w:noProof/>
                <w:webHidden/>
              </w:rPr>
            </w:r>
            <w:r>
              <w:rPr>
                <w:noProof/>
                <w:webHidden/>
              </w:rPr>
              <w:fldChar w:fldCharType="separate"/>
            </w:r>
            <w:r>
              <w:rPr>
                <w:noProof/>
                <w:webHidden/>
              </w:rPr>
              <w:t>10</w:t>
            </w:r>
            <w:r>
              <w:rPr>
                <w:noProof/>
                <w:webHidden/>
              </w:rPr>
              <w:fldChar w:fldCharType="end"/>
            </w:r>
          </w:hyperlink>
        </w:p>
        <w:p w14:paraId="660567F6" w14:textId="77777777" w:rsidR="0065697D" w:rsidRDefault="0065697D">
          <w:pPr>
            <w:pStyle w:val="TOC1"/>
            <w:tabs>
              <w:tab w:val="right" w:leader="dot" w:pos="8754"/>
            </w:tabs>
            <w:rPr>
              <w:rFonts w:eastAsiaTheme="minorEastAsia"/>
              <w:noProof/>
            </w:rPr>
          </w:pPr>
          <w:hyperlink w:anchor="_Toc72844785" w:history="1">
            <w:r w:rsidRPr="005A2F87">
              <w:rPr>
                <w:rStyle w:val="Hyperlink"/>
                <w:noProof/>
              </w:rPr>
              <w:t>MODULE 4</w:t>
            </w:r>
            <w:r>
              <w:rPr>
                <w:noProof/>
                <w:webHidden/>
              </w:rPr>
              <w:tab/>
            </w:r>
            <w:r>
              <w:rPr>
                <w:noProof/>
                <w:webHidden/>
              </w:rPr>
              <w:fldChar w:fldCharType="begin"/>
            </w:r>
            <w:r>
              <w:rPr>
                <w:noProof/>
                <w:webHidden/>
              </w:rPr>
              <w:instrText xml:space="preserve"> PAGEREF _Toc72844785 \h </w:instrText>
            </w:r>
            <w:r>
              <w:rPr>
                <w:noProof/>
                <w:webHidden/>
              </w:rPr>
            </w:r>
            <w:r>
              <w:rPr>
                <w:noProof/>
                <w:webHidden/>
              </w:rPr>
              <w:fldChar w:fldCharType="separate"/>
            </w:r>
            <w:r>
              <w:rPr>
                <w:noProof/>
                <w:webHidden/>
              </w:rPr>
              <w:t>12</w:t>
            </w:r>
            <w:r>
              <w:rPr>
                <w:noProof/>
                <w:webHidden/>
              </w:rPr>
              <w:fldChar w:fldCharType="end"/>
            </w:r>
          </w:hyperlink>
        </w:p>
        <w:p w14:paraId="78724891" w14:textId="77777777" w:rsidR="0065697D" w:rsidRDefault="0065697D">
          <w:pPr>
            <w:pStyle w:val="TOC1"/>
            <w:tabs>
              <w:tab w:val="right" w:leader="dot" w:pos="8754"/>
            </w:tabs>
            <w:rPr>
              <w:rFonts w:eastAsiaTheme="minorEastAsia"/>
              <w:noProof/>
            </w:rPr>
          </w:pPr>
          <w:hyperlink w:anchor="_Toc72844786" w:history="1">
            <w:r w:rsidRPr="005A2F87">
              <w:rPr>
                <w:rStyle w:val="Hyperlink"/>
                <w:noProof/>
              </w:rPr>
              <w:t>MODULE 5</w:t>
            </w:r>
            <w:r>
              <w:rPr>
                <w:noProof/>
                <w:webHidden/>
              </w:rPr>
              <w:tab/>
            </w:r>
            <w:r>
              <w:rPr>
                <w:noProof/>
                <w:webHidden/>
              </w:rPr>
              <w:fldChar w:fldCharType="begin"/>
            </w:r>
            <w:r>
              <w:rPr>
                <w:noProof/>
                <w:webHidden/>
              </w:rPr>
              <w:instrText xml:space="preserve"> PAGEREF _Toc72844786 \h </w:instrText>
            </w:r>
            <w:r>
              <w:rPr>
                <w:noProof/>
                <w:webHidden/>
              </w:rPr>
            </w:r>
            <w:r>
              <w:rPr>
                <w:noProof/>
                <w:webHidden/>
              </w:rPr>
              <w:fldChar w:fldCharType="separate"/>
            </w:r>
            <w:r>
              <w:rPr>
                <w:noProof/>
                <w:webHidden/>
              </w:rPr>
              <w:t>14</w:t>
            </w:r>
            <w:r>
              <w:rPr>
                <w:noProof/>
                <w:webHidden/>
              </w:rPr>
              <w:fldChar w:fldCharType="end"/>
            </w:r>
          </w:hyperlink>
        </w:p>
        <w:p w14:paraId="5356DAB6" w14:textId="77777777" w:rsidR="0065697D" w:rsidRDefault="0065697D">
          <w:pPr>
            <w:pStyle w:val="TOC1"/>
            <w:tabs>
              <w:tab w:val="right" w:leader="dot" w:pos="8754"/>
            </w:tabs>
            <w:rPr>
              <w:rFonts w:eastAsiaTheme="minorEastAsia"/>
              <w:noProof/>
            </w:rPr>
          </w:pPr>
          <w:hyperlink w:anchor="_Toc72844787" w:history="1">
            <w:r w:rsidRPr="005A2F87">
              <w:rPr>
                <w:rStyle w:val="Hyperlink"/>
                <w:noProof/>
              </w:rPr>
              <w:t>Post Training Checklist</w:t>
            </w:r>
            <w:r>
              <w:rPr>
                <w:noProof/>
                <w:webHidden/>
              </w:rPr>
              <w:tab/>
            </w:r>
            <w:r>
              <w:rPr>
                <w:noProof/>
                <w:webHidden/>
              </w:rPr>
              <w:fldChar w:fldCharType="begin"/>
            </w:r>
            <w:r>
              <w:rPr>
                <w:noProof/>
                <w:webHidden/>
              </w:rPr>
              <w:instrText xml:space="preserve"> PAGEREF _Toc72844787 \h </w:instrText>
            </w:r>
            <w:r>
              <w:rPr>
                <w:noProof/>
                <w:webHidden/>
              </w:rPr>
            </w:r>
            <w:r>
              <w:rPr>
                <w:noProof/>
                <w:webHidden/>
              </w:rPr>
              <w:fldChar w:fldCharType="separate"/>
            </w:r>
            <w:r>
              <w:rPr>
                <w:noProof/>
                <w:webHidden/>
              </w:rPr>
              <w:t>16</w:t>
            </w:r>
            <w:r>
              <w:rPr>
                <w:noProof/>
                <w:webHidden/>
              </w:rPr>
              <w:fldChar w:fldCharType="end"/>
            </w:r>
          </w:hyperlink>
        </w:p>
        <w:p w14:paraId="54A1964A" w14:textId="0F351EFD" w:rsidR="002508FC" w:rsidRDefault="002508FC">
          <w:r>
            <w:rPr>
              <w:b/>
              <w:bCs/>
              <w:noProof/>
            </w:rPr>
            <w:fldChar w:fldCharType="end"/>
          </w:r>
        </w:p>
      </w:sdtContent>
    </w:sdt>
    <w:p w14:paraId="61B27BFF" w14:textId="77777777" w:rsidR="002508FC" w:rsidRPr="00014BF4" w:rsidRDefault="002508FC" w:rsidP="002508FC">
      <w:pPr>
        <w:spacing w:after="0" w:line="240" w:lineRule="auto"/>
        <w:rPr>
          <w:b/>
          <w:sz w:val="72"/>
        </w:rPr>
      </w:pPr>
    </w:p>
    <w:p w14:paraId="7E3CD799" w14:textId="7F280183" w:rsidR="00014BF4" w:rsidRDefault="00014BF4" w:rsidP="00014BF4">
      <w:pPr>
        <w:spacing w:after="0" w:line="240" w:lineRule="auto"/>
        <w:rPr>
          <w:b/>
          <w:sz w:val="28"/>
          <w:szCs w:val="28"/>
        </w:rPr>
      </w:pPr>
      <w:r>
        <w:rPr>
          <w:b/>
          <w:sz w:val="28"/>
          <w:szCs w:val="28"/>
        </w:rPr>
        <w:br w:type="page"/>
      </w:r>
      <w:bookmarkStart w:id="0" w:name="_GoBack"/>
      <w:bookmarkEnd w:id="0"/>
    </w:p>
    <w:p w14:paraId="50CF9044" w14:textId="77777777" w:rsidR="002508FC" w:rsidRDefault="002508FC" w:rsidP="00014BF4">
      <w:pPr>
        <w:spacing w:after="0" w:line="240" w:lineRule="auto"/>
        <w:rPr>
          <w:b/>
          <w:sz w:val="28"/>
          <w:szCs w:val="28"/>
        </w:rPr>
      </w:pPr>
    </w:p>
    <w:p w14:paraId="074E75FF" w14:textId="5A1BE24E" w:rsidR="001D7993" w:rsidRPr="00014BF4" w:rsidRDefault="003F45CA" w:rsidP="00172DE8">
      <w:pPr>
        <w:pStyle w:val="Heading1"/>
      </w:pPr>
      <w:bookmarkStart w:id="1" w:name="_Toc72844779"/>
      <w:r w:rsidRPr="00014BF4">
        <w:t>I</w:t>
      </w:r>
      <w:r w:rsidR="0065697D">
        <w:t>ntroduction</w:t>
      </w:r>
      <w:bookmarkEnd w:id="1"/>
    </w:p>
    <w:p w14:paraId="68116CFC" w14:textId="77777777" w:rsidR="001D7993" w:rsidRPr="00014BF4" w:rsidRDefault="001D7993" w:rsidP="00014BF4">
      <w:pPr>
        <w:spacing w:after="0" w:line="240" w:lineRule="auto"/>
      </w:pPr>
    </w:p>
    <w:p w14:paraId="7F8EE5F8" w14:textId="4A5276CA" w:rsidR="001D7993" w:rsidRPr="00014BF4" w:rsidRDefault="00F543E0" w:rsidP="00014BF4">
      <w:pPr>
        <w:spacing w:after="0" w:line="240" w:lineRule="auto"/>
        <w:rPr>
          <w:b/>
        </w:rPr>
      </w:pPr>
      <w:r>
        <w:rPr>
          <w:b/>
        </w:rPr>
        <w:t xml:space="preserve">Overall </w:t>
      </w:r>
      <w:r w:rsidR="001D7993" w:rsidRPr="00014BF4">
        <w:rPr>
          <w:b/>
        </w:rPr>
        <w:t>Purpose of Training</w:t>
      </w:r>
    </w:p>
    <w:p w14:paraId="25FBB0D9" w14:textId="1D64464A" w:rsidR="001028EC" w:rsidRDefault="001D7993" w:rsidP="00014BF4">
      <w:pPr>
        <w:spacing w:after="0" w:line="240" w:lineRule="auto"/>
      </w:pPr>
      <w:r w:rsidRPr="00014BF4">
        <w:t xml:space="preserve">The goal of this training is to help prepare </w:t>
      </w:r>
      <w:r w:rsidR="00014BF4">
        <w:t xml:space="preserve">Caregivers to </w:t>
      </w:r>
      <w:r w:rsidR="00014BF4" w:rsidRPr="00732B55">
        <w:rPr>
          <w:b/>
        </w:rPr>
        <w:t xml:space="preserve">provide care </w:t>
      </w:r>
      <w:r w:rsidR="001028EC" w:rsidRPr="00732B55">
        <w:rPr>
          <w:b/>
        </w:rPr>
        <w:t>in a way that is:</w:t>
      </w:r>
    </w:p>
    <w:p w14:paraId="07F38FE7" w14:textId="77777777" w:rsidR="001028EC" w:rsidRPr="00732B55" w:rsidRDefault="001028EC" w:rsidP="005673FF">
      <w:pPr>
        <w:pStyle w:val="ListParagraph"/>
        <w:numPr>
          <w:ilvl w:val="0"/>
          <w:numId w:val="3"/>
        </w:numPr>
        <w:spacing w:after="0" w:line="240" w:lineRule="auto"/>
        <w:rPr>
          <w:b/>
        </w:rPr>
      </w:pPr>
      <w:r w:rsidRPr="00732B55">
        <w:rPr>
          <w:b/>
        </w:rPr>
        <w:t>Healthy</w:t>
      </w:r>
    </w:p>
    <w:p w14:paraId="0AE30D74" w14:textId="23B024E3" w:rsidR="001028EC" w:rsidRPr="00732B55" w:rsidRDefault="001028EC" w:rsidP="005673FF">
      <w:pPr>
        <w:pStyle w:val="ListParagraph"/>
        <w:numPr>
          <w:ilvl w:val="0"/>
          <w:numId w:val="3"/>
        </w:numPr>
        <w:spacing w:after="0" w:line="240" w:lineRule="auto"/>
        <w:rPr>
          <w:b/>
        </w:rPr>
      </w:pPr>
      <w:r w:rsidRPr="00732B55">
        <w:rPr>
          <w:b/>
        </w:rPr>
        <w:t>K</w:t>
      </w:r>
      <w:r w:rsidR="00014BF4" w:rsidRPr="00732B55">
        <w:rPr>
          <w:b/>
        </w:rPr>
        <w:t>nowledgeable</w:t>
      </w:r>
    </w:p>
    <w:p w14:paraId="281966E9" w14:textId="02D5A64B" w:rsidR="001D7993" w:rsidRPr="00732B55" w:rsidRDefault="001028EC" w:rsidP="005673FF">
      <w:pPr>
        <w:pStyle w:val="ListParagraph"/>
        <w:numPr>
          <w:ilvl w:val="0"/>
          <w:numId w:val="3"/>
        </w:numPr>
        <w:spacing w:after="0" w:line="240" w:lineRule="auto"/>
        <w:rPr>
          <w:b/>
        </w:rPr>
      </w:pPr>
      <w:r w:rsidRPr="00732B55">
        <w:rPr>
          <w:b/>
        </w:rPr>
        <w:t>Supported</w:t>
      </w:r>
    </w:p>
    <w:p w14:paraId="4922419A" w14:textId="77777777" w:rsidR="00014BF4" w:rsidRPr="00014BF4" w:rsidRDefault="00014BF4" w:rsidP="00014BF4">
      <w:pPr>
        <w:spacing w:after="0" w:line="240" w:lineRule="auto"/>
      </w:pPr>
    </w:p>
    <w:p w14:paraId="718DD062" w14:textId="77777777" w:rsidR="001D7993" w:rsidRPr="00014BF4" w:rsidRDefault="001D7993" w:rsidP="00014BF4">
      <w:pPr>
        <w:spacing w:after="0" w:line="240" w:lineRule="auto"/>
        <w:rPr>
          <w:b/>
        </w:rPr>
      </w:pPr>
      <w:r w:rsidRPr="00014BF4">
        <w:rPr>
          <w:b/>
        </w:rPr>
        <w:t>Target Audience</w:t>
      </w:r>
    </w:p>
    <w:p w14:paraId="7A155D0C" w14:textId="393775E2" w:rsidR="00014BF4" w:rsidRDefault="001D7993" w:rsidP="00014BF4">
      <w:pPr>
        <w:spacing w:after="0" w:line="240" w:lineRule="auto"/>
      </w:pPr>
      <w:r w:rsidRPr="00014BF4">
        <w:t xml:space="preserve">This presentation is intended for </w:t>
      </w:r>
      <w:r w:rsidR="00014BF4">
        <w:t>adult Caregivers</w:t>
      </w:r>
      <w:r w:rsidRPr="00014BF4">
        <w:t xml:space="preserve"> who </w:t>
      </w:r>
      <w:r w:rsidR="00014BF4">
        <w:t>provide unpaid care to a</w:t>
      </w:r>
      <w:r w:rsidR="00A24A9C">
        <w:t xml:space="preserve"> person who </w:t>
      </w:r>
      <w:r w:rsidR="00014BF4">
        <w:t>ha</w:t>
      </w:r>
      <w:r w:rsidR="00A24A9C">
        <w:t>s</w:t>
      </w:r>
      <w:r w:rsidR="00014BF4">
        <w:t xml:space="preserve"> been diagnosed with a life-limiting illness.</w:t>
      </w:r>
    </w:p>
    <w:p w14:paraId="423B9E31" w14:textId="77777777" w:rsidR="00014BF4" w:rsidRDefault="00014BF4" w:rsidP="00014BF4">
      <w:pPr>
        <w:spacing w:after="0" w:line="240" w:lineRule="auto"/>
      </w:pPr>
    </w:p>
    <w:p w14:paraId="5B313CC2" w14:textId="2AE95535" w:rsidR="0026764F" w:rsidRPr="00014BF4" w:rsidRDefault="00404C85" w:rsidP="00014BF4">
      <w:pPr>
        <w:spacing w:after="0" w:line="240" w:lineRule="auto"/>
      </w:pPr>
      <w:r w:rsidRPr="00014BF4">
        <w:rPr>
          <w:b/>
        </w:rPr>
        <w:t xml:space="preserve">Resources </w:t>
      </w:r>
    </w:p>
    <w:p w14:paraId="5476A14D" w14:textId="6616F903" w:rsidR="001028EC" w:rsidRDefault="00545F28" w:rsidP="00014BF4">
      <w:pPr>
        <w:pStyle w:val="CommentText"/>
        <w:spacing w:after="0"/>
        <w:rPr>
          <w:sz w:val="22"/>
          <w:szCs w:val="22"/>
        </w:rPr>
      </w:pPr>
      <w:r w:rsidRPr="00014BF4">
        <w:rPr>
          <w:sz w:val="22"/>
          <w:szCs w:val="22"/>
        </w:rPr>
        <w:t>In order</w:t>
      </w:r>
      <w:r w:rsidR="004B5388" w:rsidRPr="00014BF4">
        <w:rPr>
          <w:sz w:val="22"/>
          <w:szCs w:val="22"/>
        </w:rPr>
        <w:t xml:space="preserve"> to support facilitators in their role, </w:t>
      </w:r>
      <w:r w:rsidRPr="00014BF4">
        <w:rPr>
          <w:sz w:val="22"/>
          <w:szCs w:val="22"/>
        </w:rPr>
        <w:t>we have developed t</w:t>
      </w:r>
      <w:r w:rsidR="00AF297E" w:rsidRPr="00014BF4">
        <w:rPr>
          <w:sz w:val="22"/>
          <w:szCs w:val="22"/>
        </w:rPr>
        <w:t xml:space="preserve">his </w:t>
      </w:r>
      <w:r w:rsidR="00AF297E" w:rsidRPr="00014BF4">
        <w:rPr>
          <w:b/>
          <w:sz w:val="22"/>
          <w:szCs w:val="22"/>
        </w:rPr>
        <w:t>Facilitator Guide</w:t>
      </w:r>
      <w:r w:rsidR="004B5388" w:rsidRPr="00014BF4">
        <w:rPr>
          <w:b/>
          <w:sz w:val="22"/>
          <w:szCs w:val="22"/>
        </w:rPr>
        <w:t xml:space="preserve">. </w:t>
      </w:r>
      <w:r w:rsidR="004B5388" w:rsidRPr="00014BF4">
        <w:rPr>
          <w:sz w:val="22"/>
          <w:szCs w:val="22"/>
        </w:rPr>
        <w:t>The Guide will help you plan training activities for the five modu</w:t>
      </w:r>
      <w:r w:rsidR="005A5D2F" w:rsidRPr="00014BF4">
        <w:rPr>
          <w:sz w:val="22"/>
          <w:szCs w:val="22"/>
        </w:rPr>
        <w:t>les</w:t>
      </w:r>
      <w:r w:rsidR="004B5388" w:rsidRPr="00014BF4">
        <w:rPr>
          <w:sz w:val="22"/>
          <w:szCs w:val="22"/>
        </w:rPr>
        <w:t>:</w:t>
      </w:r>
    </w:p>
    <w:p w14:paraId="04309133" w14:textId="77777777" w:rsidR="00014BF4" w:rsidRDefault="00014BF4" w:rsidP="00014BF4">
      <w:pPr>
        <w:pStyle w:val="CommentText"/>
        <w:spacing w:after="0"/>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278"/>
        <w:gridCol w:w="6210"/>
        <w:gridCol w:w="1492"/>
      </w:tblGrid>
      <w:tr w:rsidR="00014BF4" w14:paraId="5299E028" w14:textId="77777777" w:rsidTr="001735AE">
        <w:tc>
          <w:tcPr>
            <w:tcW w:w="1278" w:type="dxa"/>
            <w:vAlign w:val="center"/>
          </w:tcPr>
          <w:p w14:paraId="5C68B1B9" w14:textId="30CB2CC9" w:rsidR="00014BF4" w:rsidRPr="00AF139D" w:rsidRDefault="00014BF4" w:rsidP="001735AE">
            <w:pPr>
              <w:pStyle w:val="CommentText"/>
              <w:rPr>
                <w:b/>
                <w:sz w:val="22"/>
                <w:szCs w:val="22"/>
              </w:rPr>
            </w:pPr>
            <w:r w:rsidRPr="00AF139D">
              <w:rPr>
                <w:b/>
                <w:sz w:val="22"/>
                <w:szCs w:val="22"/>
              </w:rPr>
              <w:t>Module 1</w:t>
            </w:r>
          </w:p>
        </w:tc>
        <w:tc>
          <w:tcPr>
            <w:tcW w:w="6210" w:type="dxa"/>
          </w:tcPr>
          <w:p w14:paraId="1E196FAA" w14:textId="77777777" w:rsidR="00014BF4" w:rsidRDefault="00014BF4" w:rsidP="005673FF">
            <w:pPr>
              <w:pStyle w:val="CommentText"/>
              <w:numPr>
                <w:ilvl w:val="0"/>
                <w:numId w:val="2"/>
              </w:numPr>
              <w:rPr>
                <w:sz w:val="22"/>
                <w:szCs w:val="22"/>
              </w:rPr>
            </w:pPr>
            <w:r>
              <w:rPr>
                <w:sz w:val="22"/>
                <w:szCs w:val="22"/>
              </w:rPr>
              <w:t>Introduction to Caregiving</w:t>
            </w:r>
          </w:p>
          <w:p w14:paraId="5F3C508F" w14:textId="2425FC9E" w:rsidR="00014BF4" w:rsidRDefault="00014BF4" w:rsidP="005673FF">
            <w:pPr>
              <w:pStyle w:val="CommentText"/>
              <w:numPr>
                <w:ilvl w:val="0"/>
                <w:numId w:val="2"/>
              </w:numPr>
              <w:rPr>
                <w:sz w:val="22"/>
                <w:szCs w:val="22"/>
              </w:rPr>
            </w:pPr>
            <w:r>
              <w:rPr>
                <w:sz w:val="22"/>
                <w:szCs w:val="22"/>
              </w:rPr>
              <w:t xml:space="preserve">Navigating the </w:t>
            </w:r>
            <w:r w:rsidR="00B56C41">
              <w:rPr>
                <w:sz w:val="22"/>
                <w:szCs w:val="22"/>
              </w:rPr>
              <w:t xml:space="preserve">Healthcare </w:t>
            </w:r>
            <w:r>
              <w:rPr>
                <w:sz w:val="22"/>
                <w:szCs w:val="22"/>
              </w:rPr>
              <w:t>System</w:t>
            </w:r>
          </w:p>
          <w:p w14:paraId="3776FFAB" w14:textId="220E8700" w:rsidR="00014BF4" w:rsidRDefault="00B56C41" w:rsidP="005673FF">
            <w:pPr>
              <w:pStyle w:val="CommentText"/>
              <w:numPr>
                <w:ilvl w:val="0"/>
                <w:numId w:val="2"/>
              </w:numPr>
              <w:rPr>
                <w:sz w:val="22"/>
                <w:szCs w:val="22"/>
              </w:rPr>
            </w:pPr>
            <w:r>
              <w:rPr>
                <w:sz w:val="22"/>
                <w:szCs w:val="22"/>
              </w:rPr>
              <w:t>Advance Care Planning</w:t>
            </w:r>
          </w:p>
        </w:tc>
        <w:tc>
          <w:tcPr>
            <w:tcW w:w="1492" w:type="dxa"/>
            <w:vAlign w:val="center"/>
          </w:tcPr>
          <w:p w14:paraId="6B3B0774" w14:textId="2988CB09" w:rsidR="00014BF4" w:rsidRDefault="00014BF4" w:rsidP="00014BF4">
            <w:pPr>
              <w:pStyle w:val="CommentText"/>
              <w:rPr>
                <w:sz w:val="22"/>
                <w:szCs w:val="22"/>
              </w:rPr>
            </w:pPr>
            <w:r>
              <w:rPr>
                <w:sz w:val="22"/>
                <w:szCs w:val="22"/>
              </w:rPr>
              <w:t>2 hours</w:t>
            </w:r>
          </w:p>
        </w:tc>
      </w:tr>
      <w:tr w:rsidR="00014BF4" w14:paraId="0A35BACE" w14:textId="77777777" w:rsidTr="001735AE">
        <w:tc>
          <w:tcPr>
            <w:tcW w:w="1278" w:type="dxa"/>
            <w:vAlign w:val="center"/>
          </w:tcPr>
          <w:p w14:paraId="74393179" w14:textId="27EB63DA" w:rsidR="00014BF4" w:rsidRPr="00AF139D" w:rsidRDefault="00014BF4" w:rsidP="001735AE">
            <w:pPr>
              <w:pStyle w:val="CommentText"/>
              <w:rPr>
                <w:b/>
                <w:sz w:val="22"/>
                <w:szCs w:val="22"/>
              </w:rPr>
            </w:pPr>
            <w:r w:rsidRPr="00AF139D">
              <w:rPr>
                <w:b/>
                <w:sz w:val="22"/>
                <w:szCs w:val="22"/>
              </w:rPr>
              <w:t>Module 2</w:t>
            </w:r>
          </w:p>
        </w:tc>
        <w:tc>
          <w:tcPr>
            <w:tcW w:w="6210" w:type="dxa"/>
          </w:tcPr>
          <w:p w14:paraId="512BF215" w14:textId="396B34DF" w:rsidR="00014BF4" w:rsidRDefault="00014BF4" w:rsidP="005673FF">
            <w:pPr>
              <w:pStyle w:val="CommentText"/>
              <w:numPr>
                <w:ilvl w:val="0"/>
                <w:numId w:val="2"/>
              </w:numPr>
              <w:rPr>
                <w:sz w:val="22"/>
                <w:szCs w:val="22"/>
              </w:rPr>
            </w:pPr>
            <w:r>
              <w:rPr>
                <w:sz w:val="22"/>
                <w:szCs w:val="22"/>
              </w:rPr>
              <w:t>Lifts &amp; Transfers</w:t>
            </w:r>
          </w:p>
        </w:tc>
        <w:tc>
          <w:tcPr>
            <w:tcW w:w="1492" w:type="dxa"/>
            <w:vAlign w:val="center"/>
          </w:tcPr>
          <w:p w14:paraId="1DF2E486" w14:textId="7FE1E451" w:rsidR="00014BF4" w:rsidRDefault="00014BF4" w:rsidP="00014BF4">
            <w:pPr>
              <w:pStyle w:val="CommentText"/>
              <w:rPr>
                <w:sz w:val="22"/>
                <w:szCs w:val="22"/>
              </w:rPr>
            </w:pPr>
            <w:r>
              <w:rPr>
                <w:sz w:val="22"/>
                <w:szCs w:val="22"/>
              </w:rPr>
              <w:t>2 hours</w:t>
            </w:r>
          </w:p>
        </w:tc>
      </w:tr>
      <w:tr w:rsidR="00014BF4" w14:paraId="77E4F945" w14:textId="77777777" w:rsidTr="001735AE">
        <w:tc>
          <w:tcPr>
            <w:tcW w:w="1278" w:type="dxa"/>
            <w:vAlign w:val="center"/>
          </w:tcPr>
          <w:p w14:paraId="4A4C274F" w14:textId="7DE06A7D" w:rsidR="00014BF4" w:rsidRPr="00AF139D" w:rsidRDefault="00014BF4" w:rsidP="001735AE">
            <w:pPr>
              <w:pStyle w:val="CommentText"/>
              <w:rPr>
                <w:b/>
                <w:sz w:val="22"/>
                <w:szCs w:val="22"/>
              </w:rPr>
            </w:pPr>
            <w:r w:rsidRPr="00AF139D">
              <w:rPr>
                <w:b/>
                <w:sz w:val="22"/>
                <w:szCs w:val="22"/>
              </w:rPr>
              <w:t>Module 3</w:t>
            </w:r>
          </w:p>
        </w:tc>
        <w:tc>
          <w:tcPr>
            <w:tcW w:w="6210" w:type="dxa"/>
          </w:tcPr>
          <w:p w14:paraId="452193D7" w14:textId="77777777" w:rsidR="00014BF4" w:rsidRDefault="00014BF4" w:rsidP="005673FF">
            <w:pPr>
              <w:pStyle w:val="CommentText"/>
              <w:numPr>
                <w:ilvl w:val="0"/>
                <w:numId w:val="2"/>
              </w:numPr>
              <w:rPr>
                <w:sz w:val="22"/>
                <w:szCs w:val="22"/>
              </w:rPr>
            </w:pPr>
            <w:r>
              <w:rPr>
                <w:sz w:val="22"/>
                <w:szCs w:val="22"/>
              </w:rPr>
              <w:t>Providing Personal Care</w:t>
            </w:r>
          </w:p>
          <w:p w14:paraId="02DB731E" w14:textId="0B095FED" w:rsidR="00605113" w:rsidRDefault="00605113" w:rsidP="005673FF">
            <w:pPr>
              <w:pStyle w:val="CommentText"/>
              <w:numPr>
                <w:ilvl w:val="0"/>
                <w:numId w:val="2"/>
              </w:numPr>
              <w:rPr>
                <w:sz w:val="22"/>
                <w:szCs w:val="22"/>
              </w:rPr>
            </w:pPr>
            <w:r>
              <w:rPr>
                <w:sz w:val="22"/>
                <w:szCs w:val="22"/>
              </w:rPr>
              <w:t>Grief</w:t>
            </w:r>
          </w:p>
          <w:p w14:paraId="668CDD8F" w14:textId="4447EEE2" w:rsidR="00014BF4" w:rsidRDefault="00B56C41" w:rsidP="005673FF">
            <w:pPr>
              <w:pStyle w:val="CommentText"/>
              <w:numPr>
                <w:ilvl w:val="0"/>
                <w:numId w:val="2"/>
              </w:numPr>
              <w:rPr>
                <w:sz w:val="22"/>
                <w:szCs w:val="22"/>
              </w:rPr>
            </w:pPr>
            <w:r>
              <w:rPr>
                <w:sz w:val="22"/>
                <w:szCs w:val="22"/>
              </w:rPr>
              <w:t>Home Hygiene</w:t>
            </w:r>
          </w:p>
        </w:tc>
        <w:tc>
          <w:tcPr>
            <w:tcW w:w="1492" w:type="dxa"/>
            <w:vAlign w:val="center"/>
          </w:tcPr>
          <w:p w14:paraId="451CAB50" w14:textId="180105A4" w:rsidR="00014BF4" w:rsidRDefault="00014BF4" w:rsidP="00014BF4">
            <w:pPr>
              <w:pStyle w:val="CommentText"/>
              <w:rPr>
                <w:sz w:val="22"/>
                <w:szCs w:val="22"/>
              </w:rPr>
            </w:pPr>
            <w:r>
              <w:rPr>
                <w:sz w:val="22"/>
                <w:szCs w:val="22"/>
              </w:rPr>
              <w:t>2 hours</w:t>
            </w:r>
          </w:p>
        </w:tc>
      </w:tr>
      <w:tr w:rsidR="00014BF4" w14:paraId="121D46C9" w14:textId="77777777" w:rsidTr="001735AE">
        <w:tc>
          <w:tcPr>
            <w:tcW w:w="1278" w:type="dxa"/>
            <w:vAlign w:val="center"/>
          </w:tcPr>
          <w:p w14:paraId="263BCAC6" w14:textId="256226FC" w:rsidR="00014BF4" w:rsidRPr="00AF139D" w:rsidRDefault="00014BF4" w:rsidP="001735AE">
            <w:pPr>
              <w:pStyle w:val="CommentText"/>
              <w:rPr>
                <w:b/>
                <w:sz w:val="22"/>
                <w:szCs w:val="22"/>
              </w:rPr>
            </w:pPr>
            <w:r w:rsidRPr="00AF139D">
              <w:rPr>
                <w:b/>
                <w:sz w:val="22"/>
                <w:szCs w:val="22"/>
              </w:rPr>
              <w:t>Module 4</w:t>
            </w:r>
          </w:p>
        </w:tc>
        <w:tc>
          <w:tcPr>
            <w:tcW w:w="6210" w:type="dxa"/>
          </w:tcPr>
          <w:p w14:paraId="16A42C98" w14:textId="77777777" w:rsidR="00014BF4" w:rsidRDefault="00014BF4" w:rsidP="005673FF">
            <w:pPr>
              <w:pStyle w:val="CommentText"/>
              <w:numPr>
                <w:ilvl w:val="0"/>
                <w:numId w:val="2"/>
              </w:numPr>
              <w:rPr>
                <w:sz w:val="22"/>
                <w:szCs w:val="22"/>
              </w:rPr>
            </w:pPr>
            <w:r>
              <w:rPr>
                <w:sz w:val="22"/>
                <w:szCs w:val="22"/>
              </w:rPr>
              <w:t>End of Life Care</w:t>
            </w:r>
          </w:p>
          <w:p w14:paraId="5EDEC766" w14:textId="334F8A8D" w:rsidR="00B56C41" w:rsidRDefault="00B56C41" w:rsidP="005673FF">
            <w:pPr>
              <w:pStyle w:val="CommentText"/>
              <w:numPr>
                <w:ilvl w:val="0"/>
                <w:numId w:val="2"/>
              </w:numPr>
              <w:rPr>
                <w:sz w:val="22"/>
                <w:szCs w:val="22"/>
              </w:rPr>
            </w:pPr>
            <w:r>
              <w:rPr>
                <w:sz w:val="22"/>
                <w:szCs w:val="22"/>
              </w:rPr>
              <w:t>Medication Management</w:t>
            </w:r>
          </w:p>
        </w:tc>
        <w:tc>
          <w:tcPr>
            <w:tcW w:w="1492" w:type="dxa"/>
            <w:vAlign w:val="center"/>
          </w:tcPr>
          <w:p w14:paraId="23947A1C" w14:textId="7A4234F9" w:rsidR="00014BF4" w:rsidRDefault="00014BF4" w:rsidP="00014BF4">
            <w:pPr>
              <w:pStyle w:val="CommentText"/>
              <w:rPr>
                <w:sz w:val="22"/>
                <w:szCs w:val="22"/>
              </w:rPr>
            </w:pPr>
            <w:r>
              <w:rPr>
                <w:sz w:val="22"/>
                <w:szCs w:val="22"/>
              </w:rPr>
              <w:t>2 hours</w:t>
            </w:r>
          </w:p>
        </w:tc>
      </w:tr>
      <w:tr w:rsidR="00014BF4" w14:paraId="3E3C77C2" w14:textId="77777777" w:rsidTr="001735AE">
        <w:tc>
          <w:tcPr>
            <w:tcW w:w="1278" w:type="dxa"/>
            <w:vAlign w:val="center"/>
          </w:tcPr>
          <w:p w14:paraId="083152DB" w14:textId="0C91BADA" w:rsidR="00014BF4" w:rsidRPr="00AF139D" w:rsidRDefault="00014BF4" w:rsidP="001735AE">
            <w:pPr>
              <w:pStyle w:val="CommentText"/>
              <w:rPr>
                <w:b/>
                <w:sz w:val="22"/>
                <w:szCs w:val="22"/>
              </w:rPr>
            </w:pPr>
            <w:r w:rsidRPr="00AF139D">
              <w:rPr>
                <w:b/>
                <w:sz w:val="22"/>
                <w:szCs w:val="22"/>
              </w:rPr>
              <w:t>Module 5</w:t>
            </w:r>
          </w:p>
        </w:tc>
        <w:tc>
          <w:tcPr>
            <w:tcW w:w="6210" w:type="dxa"/>
          </w:tcPr>
          <w:p w14:paraId="745245A0" w14:textId="022AA2D0" w:rsidR="00014BF4" w:rsidRDefault="00B56C41" w:rsidP="005673FF">
            <w:pPr>
              <w:pStyle w:val="CommentText"/>
              <w:numPr>
                <w:ilvl w:val="0"/>
                <w:numId w:val="2"/>
              </w:numPr>
              <w:rPr>
                <w:sz w:val="22"/>
                <w:szCs w:val="22"/>
              </w:rPr>
            </w:pPr>
            <w:r>
              <w:rPr>
                <w:sz w:val="22"/>
                <w:szCs w:val="22"/>
              </w:rPr>
              <w:t>Communication</w:t>
            </w:r>
          </w:p>
          <w:p w14:paraId="67445A1F" w14:textId="7D30F518" w:rsidR="00014BF4" w:rsidRDefault="00014BF4" w:rsidP="005673FF">
            <w:pPr>
              <w:pStyle w:val="CommentText"/>
              <w:numPr>
                <w:ilvl w:val="0"/>
                <w:numId w:val="2"/>
              </w:numPr>
              <w:rPr>
                <w:sz w:val="22"/>
                <w:szCs w:val="22"/>
              </w:rPr>
            </w:pPr>
            <w:r>
              <w:rPr>
                <w:sz w:val="22"/>
                <w:szCs w:val="22"/>
              </w:rPr>
              <w:t>Self Care</w:t>
            </w:r>
          </w:p>
        </w:tc>
        <w:tc>
          <w:tcPr>
            <w:tcW w:w="1492" w:type="dxa"/>
            <w:vAlign w:val="center"/>
          </w:tcPr>
          <w:p w14:paraId="44424ACD" w14:textId="58F730D6" w:rsidR="00014BF4" w:rsidRDefault="00014BF4" w:rsidP="00014BF4">
            <w:pPr>
              <w:pStyle w:val="CommentText"/>
              <w:rPr>
                <w:sz w:val="22"/>
                <w:szCs w:val="22"/>
              </w:rPr>
            </w:pPr>
            <w:r>
              <w:rPr>
                <w:sz w:val="22"/>
                <w:szCs w:val="22"/>
              </w:rPr>
              <w:t>2 hours</w:t>
            </w:r>
          </w:p>
        </w:tc>
      </w:tr>
    </w:tbl>
    <w:p w14:paraId="23DB2FEC" w14:textId="77777777" w:rsidR="00014BF4" w:rsidRDefault="00014BF4" w:rsidP="00014BF4">
      <w:pPr>
        <w:pStyle w:val="CommentText"/>
        <w:spacing w:after="0"/>
        <w:rPr>
          <w:sz w:val="22"/>
          <w:szCs w:val="22"/>
        </w:rPr>
      </w:pPr>
    </w:p>
    <w:p w14:paraId="1075F7BC" w14:textId="18ADB453" w:rsidR="00EC1D84" w:rsidRPr="00EC1D84" w:rsidRDefault="00EC1D84" w:rsidP="00014BF4">
      <w:pPr>
        <w:pStyle w:val="CommentText"/>
        <w:spacing w:after="0"/>
        <w:rPr>
          <w:b/>
          <w:sz w:val="22"/>
          <w:szCs w:val="22"/>
        </w:rPr>
      </w:pPr>
      <w:r w:rsidRPr="00EC1D84">
        <w:rPr>
          <w:b/>
          <w:sz w:val="22"/>
          <w:szCs w:val="22"/>
        </w:rPr>
        <w:t>Icons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8"/>
        <w:gridCol w:w="7702"/>
      </w:tblGrid>
      <w:tr w:rsidR="000E6AFE" w14:paraId="614CF4DB" w14:textId="77777777" w:rsidTr="00110832">
        <w:trPr>
          <w:trHeight w:val="872"/>
        </w:trPr>
        <w:tc>
          <w:tcPr>
            <w:tcW w:w="1278" w:type="dxa"/>
            <w:vAlign w:val="center"/>
          </w:tcPr>
          <w:p w14:paraId="7BCFFFDE" w14:textId="0374A7D8" w:rsidR="000E6AFE" w:rsidRDefault="009822D6" w:rsidP="00110832">
            <w:pPr>
              <w:jc w:val="center"/>
              <w:rPr>
                <w:b/>
              </w:rPr>
            </w:pPr>
            <w:r>
              <w:rPr>
                <w:b/>
                <w:noProof/>
              </w:rPr>
              <w:drawing>
                <wp:inline distT="0" distB="0" distL="0" distR="0" wp14:anchorId="2D57CC9B" wp14:editId="2B89D864">
                  <wp:extent cx="495300" cy="495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7702" w:type="dxa"/>
            <w:vAlign w:val="center"/>
          </w:tcPr>
          <w:p w14:paraId="7597F2DD" w14:textId="63BD98F6" w:rsidR="000E6AFE" w:rsidRPr="000E6AFE" w:rsidRDefault="000E6AFE" w:rsidP="003D139F">
            <w:pPr>
              <w:pStyle w:val="CommentText"/>
              <w:rPr>
                <w:sz w:val="22"/>
                <w:szCs w:val="22"/>
              </w:rPr>
            </w:pPr>
            <w:r w:rsidRPr="00014BF4">
              <w:rPr>
                <w:sz w:val="22"/>
                <w:szCs w:val="22"/>
              </w:rPr>
              <w:t xml:space="preserve">The </w:t>
            </w:r>
            <w:r w:rsidRPr="00014BF4">
              <w:rPr>
                <w:b/>
                <w:sz w:val="22"/>
                <w:szCs w:val="22"/>
              </w:rPr>
              <w:t>Facilitator’s Toolkit</w:t>
            </w:r>
            <w:r w:rsidRPr="00014BF4">
              <w:rPr>
                <w:sz w:val="22"/>
                <w:szCs w:val="22"/>
              </w:rPr>
              <w:t xml:space="preserve"> includes resources such as PowerPoint slides, </w:t>
            </w:r>
            <w:r w:rsidR="001028EC">
              <w:rPr>
                <w:sz w:val="22"/>
                <w:szCs w:val="22"/>
              </w:rPr>
              <w:t xml:space="preserve">activities, </w:t>
            </w:r>
            <w:r w:rsidRPr="00014BF4">
              <w:rPr>
                <w:sz w:val="22"/>
                <w:szCs w:val="22"/>
              </w:rPr>
              <w:t>evaluations, and handouts.</w:t>
            </w:r>
          </w:p>
        </w:tc>
      </w:tr>
      <w:tr w:rsidR="000E6AFE" w14:paraId="548362CE" w14:textId="77777777" w:rsidTr="00110832">
        <w:trPr>
          <w:trHeight w:val="963"/>
        </w:trPr>
        <w:tc>
          <w:tcPr>
            <w:tcW w:w="1278" w:type="dxa"/>
            <w:vAlign w:val="center"/>
          </w:tcPr>
          <w:p w14:paraId="605A570A" w14:textId="5DDA9370" w:rsidR="000E6AFE" w:rsidRDefault="00FB466C" w:rsidP="00110832">
            <w:pPr>
              <w:jc w:val="center"/>
              <w:rPr>
                <w:b/>
              </w:rPr>
            </w:pPr>
            <w:r>
              <w:rPr>
                <w:b/>
                <w:noProof/>
              </w:rPr>
              <w:drawing>
                <wp:inline distT="0" distB="0" distL="0" distR="0" wp14:anchorId="61F97CA3" wp14:editId="2FB90F36">
                  <wp:extent cx="568854" cy="409575"/>
                  <wp:effectExtent l="0" t="0" r="0" b="0"/>
                  <wp:docPr id="10" name="Picture 10" descr="C:\Users\bsabouri\AppData\Local\Microsoft\Windows\Temporary Internet Files\Content.IE5\UJV99W8S\VisualEditor_-_Icon_-_Open-book-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bouri\AppData\Local\Microsoft\Windows\Temporary Internet Files\Content.IE5\UJV99W8S\VisualEditor_-_Icon_-_Open-book-2.svg[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00" b="16000"/>
                          <a:stretch/>
                        </pic:blipFill>
                        <pic:spPr bwMode="auto">
                          <a:xfrm>
                            <a:off x="0" y="0"/>
                            <a:ext cx="568854" cy="409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02" w:type="dxa"/>
            <w:vAlign w:val="center"/>
          </w:tcPr>
          <w:p w14:paraId="04CA008A" w14:textId="2D612C96" w:rsidR="000E6AFE" w:rsidRPr="000E6AFE" w:rsidRDefault="000E6AFE" w:rsidP="00845424">
            <w:pPr>
              <w:pStyle w:val="CommentText"/>
              <w:rPr>
                <w:sz w:val="22"/>
                <w:szCs w:val="22"/>
              </w:rPr>
            </w:pPr>
            <w:r>
              <w:rPr>
                <w:sz w:val="22"/>
                <w:szCs w:val="22"/>
              </w:rPr>
              <w:t xml:space="preserve">The </w:t>
            </w:r>
            <w:r w:rsidRPr="000E6AFE">
              <w:rPr>
                <w:b/>
                <w:sz w:val="22"/>
                <w:szCs w:val="22"/>
              </w:rPr>
              <w:t xml:space="preserve">Participant </w:t>
            </w:r>
            <w:r w:rsidR="00B3352A">
              <w:rPr>
                <w:b/>
                <w:sz w:val="22"/>
                <w:szCs w:val="22"/>
              </w:rPr>
              <w:t xml:space="preserve">Guidebook </w:t>
            </w:r>
            <w:r w:rsidR="00B3352A">
              <w:rPr>
                <w:sz w:val="22"/>
                <w:szCs w:val="22"/>
              </w:rPr>
              <w:t xml:space="preserve">should be provided to participants before the training. It includes all handouts and worksheets needed for each module. It can be provide electronically and/or in paper copy (depending on </w:t>
            </w:r>
            <w:proofErr w:type="spellStart"/>
            <w:r w:rsidR="00B3352A">
              <w:rPr>
                <w:sz w:val="22"/>
                <w:szCs w:val="22"/>
              </w:rPr>
              <w:t>you</w:t>
            </w:r>
            <w:proofErr w:type="spellEnd"/>
            <w:r w:rsidR="00B3352A">
              <w:rPr>
                <w:sz w:val="22"/>
                <w:szCs w:val="22"/>
              </w:rPr>
              <w:t xml:space="preserve"> budget)</w:t>
            </w:r>
            <w:r>
              <w:rPr>
                <w:sz w:val="22"/>
                <w:szCs w:val="22"/>
              </w:rPr>
              <w:t xml:space="preserve"> </w:t>
            </w:r>
          </w:p>
        </w:tc>
      </w:tr>
      <w:tr w:rsidR="00110832" w14:paraId="1725200E" w14:textId="77777777" w:rsidTr="00110832">
        <w:trPr>
          <w:trHeight w:val="720"/>
        </w:trPr>
        <w:tc>
          <w:tcPr>
            <w:tcW w:w="1278" w:type="dxa"/>
            <w:vAlign w:val="center"/>
          </w:tcPr>
          <w:p w14:paraId="5AF028A5" w14:textId="66CAF606" w:rsidR="00110832" w:rsidRDefault="00110832" w:rsidP="00110832">
            <w:pPr>
              <w:jc w:val="center"/>
              <w:rPr>
                <w:b/>
                <w:noProof/>
              </w:rPr>
            </w:pPr>
            <w:r>
              <w:rPr>
                <w:b/>
                <w:noProof/>
              </w:rPr>
              <w:drawing>
                <wp:inline distT="0" distB="0" distL="0" distR="0" wp14:anchorId="134D36C0" wp14:editId="143A0CD0">
                  <wp:extent cx="466725"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png"/>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6938" cy="466938"/>
                          </a:xfrm>
                          <a:prstGeom prst="rect">
                            <a:avLst/>
                          </a:prstGeom>
                        </pic:spPr>
                      </pic:pic>
                    </a:graphicData>
                  </a:graphic>
                </wp:inline>
              </w:drawing>
            </w:r>
          </w:p>
        </w:tc>
        <w:tc>
          <w:tcPr>
            <w:tcW w:w="7702" w:type="dxa"/>
            <w:vAlign w:val="center"/>
          </w:tcPr>
          <w:p w14:paraId="4A5417E2" w14:textId="120A4FB9" w:rsidR="00110832" w:rsidRPr="00864251" w:rsidRDefault="00110832" w:rsidP="00EC1D84">
            <w:pPr>
              <w:pStyle w:val="CommentText"/>
              <w:rPr>
                <w:sz w:val="22"/>
                <w:szCs w:val="22"/>
              </w:rPr>
            </w:pPr>
            <w:r>
              <w:rPr>
                <w:sz w:val="22"/>
                <w:szCs w:val="22"/>
              </w:rPr>
              <w:t xml:space="preserve">The Human Resource(s) required for each session will be listed at the beginning of each module. </w:t>
            </w:r>
          </w:p>
        </w:tc>
      </w:tr>
      <w:tr w:rsidR="0048639B" w14:paraId="2CC19ACD" w14:textId="77777777" w:rsidTr="00110832">
        <w:trPr>
          <w:trHeight w:val="720"/>
        </w:trPr>
        <w:tc>
          <w:tcPr>
            <w:tcW w:w="1278" w:type="dxa"/>
            <w:vAlign w:val="center"/>
          </w:tcPr>
          <w:p w14:paraId="0E1E599A" w14:textId="6A020618" w:rsidR="0048639B" w:rsidRDefault="0048639B" w:rsidP="00110832">
            <w:pPr>
              <w:jc w:val="center"/>
              <w:rPr>
                <w:b/>
                <w:noProof/>
              </w:rPr>
            </w:pPr>
            <w:r>
              <w:rPr>
                <w:b/>
                <w:noProof/>
              </w:rPr>
              <w:drawing>
                <wp:inline distT="0" distB="0" distL="0" distR="0" wp14:anchorId="6AB0BE87" wp14:editId="220D1578">
                  <wp:extent cx="3810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7702" w:type="dxa"/>
            <w:vAlign w:val="center"/>
          </w:tcPr>
          <w:p w14:paraId="3D6026E9" w14:textId="293C77C4" w:rsidR="0048639B" w:rsidRDefault="00864251" w:rsidP="001642A8">
            <w:pPr>
              <w:pStyle w:val="CommentText"/>
              <w:rPr>
                <w:sz w:val="22"/>
                <w:szCs w:val="22"/>
              </w:rPr>
            </w:pPr>
            <w:r w:rsidRPr="00864251">
              <w:rPr>
                <w:sz w:val="22"/>
                <w:szCs w:val="22"/>
              </w:rPr>
              <w:t>The</w:t>
            </w:r>
            <w:r>
              <w:rPr>
                <w:b/>
                <w:sz w:val="22"/>
                <w:szCs w:val="22"/>
              </w:rPr>
              <w:t xml:space="preserve"> </w:t>
            </w:r>
            <w:r w:rsidR="0048639B" w:rsidRPr="00864251">
              <w:rPr>
                <w:b/>
                <w:sz w:val="22"/>
                <w:szCs w:val="22"/>
              </w:rPr>
              <w:t xml:space="preserve">Equipment </w:t>
            </w:r>
            <w:r w:rsidRPr="00864251">
              <w:rPr>
                <w:b/>
                <w:sz w:val="22"/>
                <w:szCs w:val="22"/>
              </w:rPr>
              <w:t>N</w:t>
            </w:r>
            <w:r w:rsidR="0048639B" w:rsidRPr="00864251">
              <w:rPr>
                <w:b/>
                <w:sz w:val="22"/>
                <w:szCs w:val="22"/>
              </w:rPr>
              <w:t>eeded</w:t>
            </w:r>
            <w:r w:rsidR="0048639B">
              <w:rPr>
                <w:sz w:val="22"/>
                <w:szCs w:val="22"/>
              </w:rPr>
              <w:t xml:space="preserve"> for each session will be clearly outlined at the start of each </w:t>
            </w:r>
            <w:r w:rsidR="00EC1D84">
              <w:rPr>
                <w:sz w:val="22"/>
                <w:szCs w:val="22"/>
              </w:rPr>
              <w:t>module</w:t>
            </w:r>
            <w:r w:rsidR="00B3352A">
              <w:rPr>
                <w:sz w:val="22"/>
                <w:szCs w:val="22"/>
              </w:rPr>
              <w:t xml:space="preserve"> (th</w:t>
            </w:r>
            <w:r w:rsidR="001642A8">
              <w:rPr>
                <w:sz w:val="22"/>
                <w:szCs w:val="22"/>
              </w:rPr>
              <w:t>is generally applies to in-person sessions</w:t>
            </w:r>
            <w:r w:rsidR="00B3352A">
              <w:rPr>
                <w:sz w:val="22"/>
                <w:szCs w:val="22"/>
              </w:rPr>
              <w:t>)</w:t>
            </w:r>
          </w:p>
        </w:tc>
      </w:tr>
    </w:tbl>
    <w:p w14:paraId="296062DF" w14:textId="77777777" w:rsidR="00E9724D" w:rsidRDefault="00E9724D" w:rsidP="00014BF4">
      <w:pPr>
        <w:spacing w:after="0" w:line="240" w:lineRule="auto"/>
        <w:rPr>
          <w:b/>
        </w:rPr>
      </w:pPr>
    </w:p>
    <w:p w14:paraId="43F3BFC9" w14:textId="2120E8A9" w:rsidR="0026764F" w:rsidRPr="00014BF4" w:rsidRDefault="0026764F" w:rsidP="00014BF4">
      <w:pPr>
        <w:spacing w:after="0" w:line="240" w:lineRule="auto"/>
        <w:rPr>
          <w:b/>
        </w:rPr>
      </w:pPr>
      <w:r w:rsidRPr="00014BF4">
        <w:rPr>
          <w:b/>
        </w:rPr>
        <w:t>Planning for the Training</w:t>
      </w:r>
    </w:p>
    <w:p w14:paraId="38B62FDC" w14:textId="5259517B" w:rsidR="004329B3" w:rsidRDefault="00FD4A0D" w:rsidP="00014BF4">
      <w:pPr>
        <w:spacing w:after="0" w:line="240" w:lineRule="auto"/>
      </w:pPr>
      <w:r w:rsidRPr="00014BF4">
        <w:t xml:space="preserve">The modules can be delivered in whatever format works best for you and the </w:t>
      </w:r>
      <w:r w:rsidR="006F4C45">
        <w:t>Caregivers</w:t>
      </w:r>
      <w:r w:rsidRPr="00014BF4">
        <w:t xml:space="preserve">: over a weekend, a series of </w:t>
      </w:r>
      <w:r w:rsidR="00DA20E2">
        <w:t xml:space="preserve">morning, afternoon or evening </w:t>
      </w:r>
      <w:r w:rsidRPr="00014BF4">
        <w:t xml:space="preserve">sessions or a combination of the two. You will need to determine the minimum and maximum group size, </w:t>
      </w:r>
      <w:r w:rsidR="006F4C45">
        <w:t>identify your facilitators</w:t>
      </w:r>
      <w:r w:rsidRPr="00014BF4">
        <w:t xml:space="preserve"> and </w:t>
      </w:r>
      <w:r w:rsidR="00B3352A">
        <w:lastRenderedPageBreak/>
        <w:t xml:space="preserve">decide if you will deliver the training in-person or virtually. If the training will be delivered in person, you will need to </w:t>
      </w:r>
      <w:r w:rsidRPr="00014BF4">
        <w:t>book a room which will</w:t>
      </w:r>
      <w:r w:rsidR="001C378F">
        <w:t xml:space="preserve"> meet your needs (including </w:t>
      </w:r>
      <w:r w:rsidRPr="00014BF4">
        <w:t>any aud</w:t>
      </w:r>
      <w:r w:rsidR="004329B3" w:rsidRPr="00014BF4">
        <w:t xml:space="preserve">io/visual </w:t>
      </w:r>
      <w:r w:rsidR="00D35EF4">
        <w:t>you wish to use e.g. screen/</w:t>
      </w:r>
      <w:r w:rsidR="004329B3" w:rsidRPr="00014BF4">
        <w:t xml:space="preserve"> projector, internet access, etc.</w:t>
      </w:r>
      <w:r w:rsidR="006F4C45">
        <w:t>, and equipment necessary for respective modules</w:t>
      </w:r>
      <w:r w:rsidR="004329B3" w:rsidRPr="00014BF4">
        <w:t>).</w:t>
      </w:r>
      <w:r w:rsidR="00B3352A">
        <w:t xml:space="preserve"> If the training will be delivered virtually, you will need to choose a video conferencing platform.</w:t>
      </w:r>
      <w:r w:rsidR="00DA20E2">
        <w:t xml:space="preserve"> You will also need to recruit appro</w:t>
      </w:r>
      <w:r w:rsidR="00B3352A">
        <w:t>priate participants and may choose to assist in arranging</w:t>
      </w:r>
      <w:r w:rsidR="00DA20E2">
        <w:t xml:space="preserve"> “respite” care for Caregivers who cannot leave their loved one. </w:t>
      </w:r>
    </w:p>
    <w:p w14:paraId="6314B720" w14:textId="77777777" w:rsidR="004369EC" w:rsidRPr="00014BF4" w:rsidRDefault="004369EC" w:rsidP="00014BF4">
      <w:pPr>
        <w:spacing w:after="0" w:line="240" w:lineRule="auto"/>
      </w:pPr>
    </w:p>
    <w:p w14:paraId="1F9BAEF9" w14:textId="45CAC84F" w:rsidR="000E6AFE" w:rsidRPr="00014BF4" w:rsidRDefault="000E6AFE" w:rsidP="000E6AFE">
      <w:pPr>
        <w:spacing w:after="0" w:line="240" w:lineRule="auto"/>
        <w:rPr>
          <w:b/>
        </w:rPr>
      </w:pPr>
      <w:r w:rsidRPr="00014BF4">
        <w:rPr>
          <w:b/>
        </w:rPr>
        <w:t xml:space="preserve">Time </w:t>
      </w:r>
      <w:r>
        <w:rPr>
          <w:b/>
        </w:rPr>
        <w:t>needed to meet session objectives</w:t>
      </w:r>
    </w:p>
    <w:p w14:paraId="32943B0F" w14:textId="2CC23931" w:rsidR="000E6AFE" w:rsidRDefault="000E6AFE" w:rsidP="000E6AFE">
      <w:pPr>
        <w:spacing w:after="0" w:line="240" w:lineRule="auto"/>
      </w:pPr>
      <w:r>
        <w:t xml:space="preserve">All sessions are </w:t>
      </w:r>
      <w:r w:rsidR="001C378F">
        <w:t xml:space="preserve">designed to be </w:t>
      </w:r>
      <w:r>
        <w:t>2 hours in length. We recommend a 30 minute break at a natural pause to allow for stretching, peer support and private questions to the facilitator</w:t>
      </w:r>
      <w:r w:rsidR="004369EC">
        <w:t xml:space="preserve"> (which increases each session to 2 hours and 30 minutes)</w:t>
      </w:r>
      <w:r>
        <w:t xml:space="preserve">. </w:t>
      </w:r>
      <w:r w:rsidR="00F458E9">
        <w:t xml:space="preserve">Coffee &amp; Snacks are always welcome! </w:t>
      </w:r>
    </w:p>
    <w:p w14:paraId="3054C69D" w14:textId="77777777" w:rsidR="00EC1D84" w:rsidRDefault="00EC1D84" w:rsidP="000E6AFE">
      <w:pPr>
        <w:spacing w:after="0" w:line="240" w:lineRule="auto"/>
      </w:pPr>
    </w:p>
    <w:p w14:paraId="465107F8" w14:textId="77777777" w:rsidR="009056FB" w:rsidRPr="00014BF4" w:rsidRDefault="009056FB" w:rsidP="009056FB">
      <w:pPr>
        <w:spacing w:after="0" w:line="240" w:lineRule="auto"/>
        <w:rPr>
          <w:b/>
        </w:rPr>
      </w:pPr>
      <w:r w:rsidRPr="00014BF4">
        <w:rPr>
          <w:b/>
        </w:rPr>
        <w:t>Before you start, a few things to think about:</w:t>
      </w:r>
    </w:p>
    <w:p w14:paraId="2DAB7CCD" w14:textId="77777777" w:rsidR="009056FB" w:rsidRPr="00014BF4" w:rsidRDefault="009056FB" w:rsidP="009056FB">
      <w:pPr>
        <w:spacing w:after="0" w:line="240" w:lineRule="auto"/>
        <w:rPr>
          <w:b/>
        </w:rPr>
      </w:pPr>
    </w:p>
    <w:p w14:paraId="26DF97CB" w14:textId="77777777" w:rsidR="009056FB" w:rsidRPr="00014BF4" w:rsidRDefault="009056FB" w:rsidP="00234169">
      <w:pPr>
        <w:spacing w:after="0" w:line="240" w:lineRule="auto"/>
        <w:ind w:left="720"/>
        <w:rPr>
          <w:u w:val="single"/>
        </w:rPr>
      </w:pPr>
      <w:r>
        <w:rPr>
          <w:u w:val="single"/>
        </w:rPr>
        <w:t>This can be an emotional experience for Caregivers</w:t>
      </w:r>
    </w:p>
    <w:p w14:paraId="6ACF1FFC" w14:textId="0CE653BC" w:rsidR="009056FB" w:rsidRDefault="009056FB" w:rsidP="00234169">
      <w:pPr>
        <w:spacing w:after="0" w:line="240" w:lineRule="auto"/>
        <w:ind w:left="720"/>
      </w:pPr>
      <w:r>
        <w:t>Many of the Caregivers present may be tired, overworked</w:t>
      </w:r>
      <w:r w:rsidR="001C378F">
        <w:t>, overwhelmed</w:t>
      </w:r>
      <w:r>
        <w:t xml:space="preserve"> and</w:t>
      </w:r>
      <w:r w:rsidR="001C378F">
        <w:t>/or</w:t>
      </w:r>
      <w:r>
        <w:t xml:space="preserve"> frustrated. They may cry during the session, or laugh at what may seem a sensitive moment. Especially at the beginning, Facilitators must be “nothing but warm and appreciative”. </w:t>
      </w:r>
    </w:p>
    <w:p w14:paraId="270AED33" w14:textId="77777777" w:rsidR="009056FB" w:rsidRPr="00014BF4" w:rsidRDefault="009056FB" w:rsidP="00234169">
      <w:pPr>
        <w:spacing w:after="0" w:line="240" w:lineRule="auto"/>
        <w:ind w:left="720"/>
      </w:pPr>
    </w:p>
    <w:p w14:paraId="693A9185" w14:textId="77777777" w:rsidR="009056FB" w:rsidRPr="00014BF4" w:rsidRDefault="009056FB" w:rsidP="00234169">
      <w:pPr>
        <w:spacing w:after="0" w:line="240" w:lineRule="auto"/>
        <w:ind w:left="720"/>
      </w:pPr>
      <w:r>
        <w:rPr>
          <w:u w:val="single"/>
        </w:rPr>
        <w:t>Caregivers know a lot</w:t>
      </w:r>
    </w:p>
    <w:p w14:paraId="06ED8CE9" w14:textId="5ADF88EC" w:rsidR="009056FB" w:rsidRDefault="009056FB" w:rsidP="00234169">
      <w:pPr>
        <w:spacing w:after="0" w:line="240" w:lineRule="auto"/>
        <w:ind w:left="720"/>
      </w:pPr>
      <w:r>
        <w:t xml:space="preserve">We are providing this training to supplement the work the Caregivers already do. Use the Caregivers as experts, and build on their knowledge. If there is something you are unsure of, you can ask the audience if anyone has experience with </w:t>
      </w:r>
      <w:r w:rsidR="001C378F">
        <w:t>the concern</w:t>
      </w:r>
      <w:r>
        <w:t xml:space="preserve">. If no one does, feel free to do research and come back next week to answer their question. </w:t>
      </w:r>
    </w:p>
    <w:p w14:paraId="5DD4C331" w14:textId="77777777" w:rsidR="009056FB" w:rsidRDefault="009056FB" w:rsidP="00234169">
      <w:pPr>
        <w:spacing w:after="0" w:line="240" w:lineRule="auto"/>
        <w:ind w:left="720"/>
      </w:pPr>
    </w:p>
    <w:p w14:paraId="4C94B8AD" w14:textId="6CE08E2E" w:rsidR="001C378F" w:rsidRPr="001C378F" w:rsidRDefault="00113705" w:rsidP="00234169">
      <w:pPr>
        <w:spacing w:after="0" w:line="240" w:lineRule="auto"/>
        <w:ind w:left="720"/>
        <w:rPr>
          <w:u w:val="single"/>
        </w:rPr>
      </w:pPr>
      <w:r>
        <w:rPr>
          <w:u w:val="single"/>
        </w:rPr>
        <w:t xml:space="preserve">Consistent </w:t>
      </w:r>
      <w:r w:rsidR="00EB3454">
        <w:rPr>
          <w:u w:val="single"/>
        </w:rPr>
        <w:t>Facilitator</w:t>
      </w:r>
    </w:p>
    <w:p w14:paraId="6B9E23BB" w14:textId="24774C32" w:rsidR="00146776" w:rsidRDefault="00EB3454" w:rsidP="00234169">
      <w:pPr>
        <w:spacing w:after="0" w:line="240" w:lineRule="auto"/>
        <w:ind w:left="720"/>
      </w:pPr>
      <w:r>
        <w:t>A facilitator</w:t>
      </w:r>
      <w:r w:rsidR="001C378F">
        <w:t xml:space="preserve"> that will be present for all 5 sessions has been an invaluable resource for this program. Although some sessions are </w:t>
      </w:r>
      <w:r>
        <w:t>led</w:t>
      </w:r>
      <w:r w:rsidR="001C378F">
        <w:t xml:space="preserve"> by </w:t>
      </w:r>
      <w:r w:rsidR="00113705">
        <w:t>a Physiotherapist or Nurse, the</w:t>
      </w:r>
      <w:r>
        <w:t xml:space="preserve"> Facilitator</w:t>
      </w:r>
      <w:r w:rsidR="001C378F">
        <w:t xml:space="preserve"> can be </w:t>
      </w:r>
      <w:r>
        <w:t xml:space="preserve">an </w:t>
      </w:r>
      <w:r w:rsidR="001C378F">
        <w:t xml:space="preserve">unregistered staff. </w:t>
      </w:r>
      <w:r w:rsidR="00113705">
        <w:t>A</w:t>
      </w:r>
      <w:r w:rsidR="001C378F">
        <w:t xml:space="preserve"> </w:t>
      </w:r>
      <w:r>
        <w:t>warm, welcoming and attuned Facilitator</w:t>
      </w:r>
      <w:r w:rsidR="001C378F">
        <w:t xml:space="preserve"> will ensure the </w:t>
      </w:r>
      <w:r w:rsidR="00A36463">
        <w:t>participants feel supported through the process</w:t>
      </w:r>
      <w:r w:rsidR="001C378F">
        <w:t>. T</w:t>
      </w:r>
      <w:r>
        <w:t>his Facilitator</w:t>
      </w:r>
      <w:r w:rsidR="001C378F">
        <w:t xml:space="preserve"> will be the first point of contact for participants as well as the final point of contact. After each session, a me</w:t>
      </w:r>
      <w:r>
        <w:t>ssage can be sent from the Facilitator</w:t>
      </w:r>
      <w:r w:rsidR="001C378F">
        <w:t xml:space="preserve"> to the participants. This allows for extra questions to be answered privately, </w:t>
      </w:r>
      <w:r>
        <w:t xml:space="preserve">send any follow ups from the class, send reminders about the next class, etc. </w:t>
      </w:r>
    </w:p>
    <w:p w14:paraId="66E452AD" w14:textId="77777777" w:rsidR="00146776" w:rsidRDefault="00146776" w:rsidP="00234169">
      <w:pPr>
        <w:spacing w:after="0" w:line="240" w:lineRule="auto"/>
        <w:ind w:left="720"/>
      </w:pPr>
    </w:p>
    <w:p w14:paraId="5D942C4A" w14:textId="2732F6D8" w:rsidR="00E11218" w:rsidRPr="001C378F" w:rsidRDefault="006F6058" w:rsidP="00234169">
      <w:pPr>
        <w:spacing w:after="0" w:line="240" w:lineRule="auto"/>
        <w:ind w:left="720"/>
        <w:rPr>
          <w:u w:val="single"/>
        </w:rPr>
      </w:pPr>
      <w:r>
        <w:rPr>
          <w:u w:val="single"/>
        </w:rPr>
        <w:t>Prac</w:t>
      </w:r>
      <w:r w:rsidR="00725320">
        <w:rPr>
          <w:u w:val="single"/>
        </w:rPr>
        <w:t>tice, Practice, Practice</w:t>
      </w:r>
    </w:p>
    <w:p w14:paraId="1873FC2A" w14:textId="4E6BA2BC" w:rsidR="00E11218" w:rsidRDefault="00E11218" w:rsidP="00234169">
      <w:pPr>
        <w:spacing w:after="0" w:line="240" w:lineRule="auto"/>
        <w:ind w:left="720"/>
      </w:pPr>
      <w:r>
        <w:t xml:space="preserve">The goal of this program is to be as hands-on as possible. Each session should include at least 1 activity, demonstration or exercise for participants to practice. There will be several activities in the Facilitator’s toolbox to choose from. If you come up with a new activity and would like it added to the toolbox, please contact us at </w:t>
      </w:r>
      <w:hyperlink r:id="rId14" w:history="1">
        <w:r w:rsidRPr="00AC2671">
          <w:rPr>
            <w:rStyle w:val="Hyperlink"/>
          </w:rPr>
          <w:t>education@champlainpalliative.ca</w:t>
        </w:r>
      </w:hyperlink>
      <w:r>
        <w:t xml:space="preserve"> </w:t>
      </w:r>
    </w:p>
    <w:p w14:paraId="025DA51E" w14:textId="77777777" w:rsidR="00E11218" w:rsidRDefault="00E11218" w:rsidP="00234169">
      <w:pPr>
        <w:spacing w:after="0" w:line="240" w:lineRule="auto"/>
        <w:ind w:left="720"/>
      </w:pPr>
    </w:p>
    <w:p w14:paraId="44BF7B75" w14:textId="54A5B02A" w:rsidR="00146776" w:rsidRDefault="00146776" w:rsidP="00234169">
      <w:pPr>
        <w:spacing w:after="0" w:line="240" w:lineRule="auto"/>
        <w:ind w:left="720"/>
      </w:pPr>
      <w:r>
        <w:rPr>
          <w:u w:val="single"/>
        </w:rPr>
        <w:t>Champlain Hospice Palliative Care Program</w:t>
      </w:r>
    </w:p>
    <w:p w14:paraId="079EB927" w14:textId="37C3CF0D" w:rsidR="00146776" w:rsidRDefault="00146776" w:rsidP="00234169">
      <w:pPr>
        <w:spacing w:after="0" w:line="240" w:lineRule="auto"/>
        <w:ind w:left="720"/>
      </w:pPr>
      <w:r>
        <w:t xml:space="preserve">This program was designed by the Champlain Hospice Palliative Care Program with the intention of </w:t>
      </w:r>
      <w:r w:rsidR="00C44B6D">
        <w:t>dissemination through organizations throughout the region</w:t>
      </w:r>
      <w:r>
        <w:t>. All information in this program is free to distribute and run. We a</w:t>
      </w:r>
      <w:r w:rsidR="008C6526">
        <w:t>sk that if you do run</w:t>
      </w:r>
      <w:r>
        <w:t xml:space="preserve"> this program, credit is given to the Champlain Hospice Palliative Care Pro</w:t>
      </w:r>
      <w:r w:rsidR="008C6526">
        <w:t xml:space="preserve">gram, and </w:t>
      </w:r>
      <w:r w:rsidR="00B3352A">
        <w:t xml:space="preserve">any statistics you collect be sent to </w:t>
      </w:r>
      <w:hyperlink r:id="rId15" w:history="1">
        <w:r w:rsidR="00B3352A" w:rsidRPr="00414766">
          <w:rPr>
            <w:rStyle w:val="Hyperlink"/>
          </w:rPr>
          <w:t>education@champlainhospicepalliative.ca</w:t>
        </w:r>
      </w:hyperlink>
      <w:r w:rsidR="00B3352A">
        <w:t xml:space="preserve"> so we can continue to enhance the program. </w:t>
      </w:r>
    </w:p>
    <w:p w14:paraId="1CA93F90" w14:textId="01AB5512" w:rsidR="00F57534" w:rsidRDefault="008C6526" w:rsidP="00F57534">
      <w:pPr>
        <w:pStyle w:val="Heading1"/>
      </w:pPr>
      <w:r>
        <w:br w:type="page"/>
      </w:r>
      <w:bookmarkStart w:id="2" w:name="_Toc72844780"/>
      <w:r w:rsidR="00F57534">
        <w:lastRenderedPageBreak/>
        <w:t>How to Facilitate</w:t>
      </w:r>
      <w:bookmarkEnd w:id="2"/>
    </w:p>
    <w:p w14:paraId="63EC7758" w14:textId="77777777" w:rsidR="00F57534" w:rsidRDefault="00F57534" w:rsidP="00F57534"/>
    <w:p w14:paraId="7D516A7E" w14:textId="108ECFCC" w:rsidR="00F57534" w:rsidRPr="00F57534" w:rsidRDefault="00F57534" w:rsidP="00F57534">
      <w:pPr>
        <w:spacing w:after="0" w:line="240" w:lineRule="auto"/>
        <w:rPr>
          <w:rFonts w:cstheme="minorHAnsi"/>
        </w:rPr>
      </w:pPr>
      <w:r w:rsidRPr="00F57534">
        <w:rPr>
          <w:rFonts w:cstheme="minorHAnsi"/>
        </w:rPr>
        <w:t>Before going through the resources, it will be useful to have an overview of the</w:t>
      </w:r>
      <w:r w:rsidRPr="00F57534">
        <w:rPr>
          <w:rFonts w:cstheme="minorHAnsi"/>
        </w:rPr>
        <w:t xml:space="preserve"> </w:t>
      </w:r>
      <w:r w:rsidRPr="00F57534">
        <w:rPr>
          <w:rFonts w:cstheme="minorHAnsi"/>
        </w:rPr>
        <w:t xml:space="preserve">qualities </w:t>
      </w:r>
      <w:r w:rsidR="00731DEB">
        <w:rPr>
          <w:rFonts w:cstheme="minorHAnsi"/>
        </w:rPr>
        <w:t>that will ensure a success of the program.</w:t>
      </w:r>
      <w:r w:rsidRPr="00F57534">
        <w:rPr>
          <w:rFonts w:cstheme="minorHAnsi"/>
        </w:rPr>
        <w:t xml:space="preserve"> </w:t>
      </w:r>
      <w:r w:rsidR="00731DEB">
        <w:rPr>
          <w:rFonts w:cstheme="minorHAnsi"/>
        </w:rPr>
        <w:t xml:space="preserve">This workshop </w:t>
      </w:r>
      <w:r w:rsidRPr="00F57534">
        <w:rPr>
          <w:rFonts w:cstheme="minorHAnsi"/>
        </w:rPr>
        <w:t>deals with challenging and sensitive</w:t>
      </w:r>
      <w:r w:rsidRPr="00F57534">
        <w:rPr>
          <w:rFonts w:cstheme="minorHAnsi"/>
        </w:rPr>
        <w:t xml:space="preserve"> topics, </w:t>
      </w:r>
      <w:r w:rsidR="00731DEB">
        <w:rPr>
          <w:rFonts w:cstheme="minorHAnsi"/>
        </w:rPr>
        <w:t>so facilitators focus on</w:t>
      </w:r>
      <w:r w:rsidRPr="00F57534">
        <w:rPr>
          <w:rFonts w:cstheme="minorHAnsi"/>
        </w:rPr>
        <w:t xml:space="preserve"> be</w:t>
      </w:r>
      <w:r w:rsidR="00731DEB">
        <w:rPr>
          <w:rFonts w:cstheme="minorHAnsi"/>
        </w:rPr>
        <w:t xml:space="preserve">ing </w:t>
      </w:r>
      <w:r w:rsidRPr="00F57534">
        <w:rPr>
          <w:rFonts w:cstheme="minorHAnsi"/>
        </w:rPr>
        <w:t>empathetic and understanding of participants' pe</w:t>
      </w:r>
      <w:r w:rsidRPr="00F57534">
        <w:rPr>
          <w:rFonts w:cstheme="minorHAnsi"/>
        </w:rPr>
        <w:t>rsonal experiences</w:t>
      </w:r>
      <w:r w:rsidR="00731DEB">
        <w:rPr>
          <w:rFonts w:cstheme="minorHAnsi"/>
        </w:rPr>
        <w:t>, as well as have a thorough knowledge of the material</w:t>
      </w:r>
      <w:r w:rsidRPr="00F57534">
        <w:rPr>
          <w:rFonts w:cstheme="minorHAnsi"/>
        </w:rPr>
        <w:t>. Below is a short list</w:t>
      </w:r>
      <w:r w:rsidR="00731DEB">
        <w:rPr>
          <w:rFonts w:cstheme="minorHAnsi"/>
        </w:rPr>
        <w:t xml:space="preserve"> of qualities that will help</w:t>
      </w:r>
      <w:r w:rsidRPr="00F57534">
        <w:rPr>
          <w:rFonts w:cstheme="minorHAnsi"/>
        </w:rPr>
        <w:t>:</w:t>
      </w:r>
    </w:p>
    <w:p w14:paraId="745BB591" w14:textId="77777777" w:rsidR="00F57534" w:rsidRPr="00F57534" w:rsidRDefault="00F57534" w:rsidP="00F57534">
      <w:pPr>
        <w:spacing w:after="0" w:line="240" w:lineRule="auto"/>
        <w:rPr>
          <w:rFonts w:cstheme="minorHAnsi"/>
        </w:rPr>
      </w:pPr>
    </w:p>
    <w:p w14:paraId="3CAE3D28" w14:textId="77777777" w:rsidR="00F57534" w:rsidRPr="00F57534" w:rsidRDefault="00F57534" w:rsidP="00F57534">
      <w:pPr>
        <w:pStyle w:val="ListParagraph"/>
        <w:numPr>
          <w:ilvl w:val="0"/>
          <w:numId w:val="27"/>
        </w:numPr>
        <w:spacing w:after="0" w:line="240" w:lineRule="auto"/>
        <w:rPr>
          <w:rFonts w:cstheme="minorHAnsi"/>
          <w:b/>
          <w:bCs/>
        </w:rPr>
      </w:pPr>
      <w:r w:rsidRPr="00F57534">
        <w:rPr>
          <w:rFonts w:cstheme="minorHAnsi"/>
          <w:b/>
          <w:bCs/>
        </w:rPr>
        <w:t>Excellent communication skills</w:t>
      </w:r>
    </w:p>
    <w:p w14:paraId="036CE9EC" w14:textId="77777777" w:rsidR="00F57534" w:rsidRDefault="00F57534" w:rsidP="00F57534">
      <w:pPr>
        <w:pStyle w:val="ListParagraph"/>
        <w:numPr>
          <w:ilvl w:val="0"/>
          <w:numId w:val="27"/>
        </w:numPr>
        <w:spacing w:after="0" w:line="240" w:lineRule="auto"/>
        <w:rPr>
          <w:rFonts w:cstheme="minorHAnsi"/>
          <w:b/>
          <w:bCs/>
        </w:rPr>
      </w:pPr>
      <w:r w:rsidRPr="00F57534">
        <w:rPr>
          <w:rFonts w:cstheme="minorHAnsi"/>
          <w:b/>
          <w:bCs/>
        </w:rPr>
        <w:t>Ability to manage a group discussion</w:t>
      </w:r>
    </w:p>
    <w:p w14:paraId="213760E0" w14:textId="50AD4770" w:rsidR="00EE5A9E" w:rsidRPr="00F57534" w:rsidRDefault="00EE5A9E" w:rsidP="00F57534">
      <w:pPr>
        <w:pStyle w:val="ListParagraph"/>
        <w:numPr>
          <w:ilvl w:val="0"/>
          <w:numId w:val="27"/>
        </w:numPr>
        <w:spacing w:after="0" w:line="240" w:lineRule="auto"/>
        <w:rPr>
          <w:rFonts w:cstheme="minorHAnsi"/>
          <w:b/>
          <w:bCs/>
        </w:rPr>
      </w:pPr>
      <w:r>
        <w:rPr>
          <w:rFonts w:cstheme="minorHAnsi"/>
          <w:b/>
          <w:bCs/>
        </w:rPr>
        <w:t>Comfort with silence</w:t>
      </w:r>
    </w:p>
    <w:p w14:paraId="0456B3AB" w14:textId="77777777" w:rsidR="00F57534" w:rsidRPr="00F57534" w:rsidRDefault="00F57534" w:rsidP="00F57534">
      <w:pPr>
        <w:pStyle w:val="ListParagraph"/>
        <w:numPr>
          <w:ilvl w:val="0"/>
          <w:numId w:val="27"/>
        </w:numPr>
        <w:spacing w:after="0" w:line="240" w:lineRule="auto"/>
        <w:rPr>
          <w:rFonts w:cstheme="minorHAnsi"/>
          <w:b/>
          <w:bCs/>
        </w:rPr>
      </w:pPr>
      <w:r w:rsidRPr="00F57534">
        <w:rPr>
          <w:rFonts w:cstheme="minorHAnsi"/>
          <w:b/>
          <w:bCs/>
        </w:rPr>
        <w:t>Empathy</w:t>
      </w:r>
    </w:p>
    <w:p w14:paraId="1D5F6AFE" w14:textId="0D560C0B" w:rsidR="00F57534" w:rsidRPr="00F57534" w:rsidRDefault="00F57534" w:rsidP="00F57534">
      <w:pPr>
        <w:pStyle w:val="ListParagraph"/>
        <w:numPr>
          <w:ilvl w:val="0"/>
          <w:numId w:val="27"/>
        </w:numPr>
        <w:spacing w:after="0" w:line="240" w:lineRule="auto"/>
        <w:rPr>
          <w:rFonts w:cstheme="minorHAnsi"/>
          <w:b/>
          <w:bCs/>
        </w:rPr>
      </w:pPr>
      <w:r w:rsidRPr="00F57534">
        <w:rPr>
          <w:rFonts w:cstheme="minorHAnsi"/>
          <w:b/>
          <w:bCs/>
        </w:rPr>
        <w:t>Awareness of emerging emotions and</w:t>
      </w:r>
      <w:r>
        <w:rPr>
          <w:rFonts w:cstheme="minorHAnsi"/>
          <w:b/>
          <w:bCs/>
        </w:rPr>
        <w:t xml:space="preserve"> </w:t>
      </w:r>
      <w:r w:rsidRPr="00F57534">
        <w:rPr>
          <w:rFonts w:cstheme="minorHAnsi"/>
          <w:b/>
          <w:bCs/>
        </w:rPr>
        <w:t>ability to address them</w:t>
      </w:r>
    </w:p>
    <w:p w14:paraId="709853C2" w14:textId="77777777" w:rsidR="00F57534" w:rsidRPr="00F57534" w:rsidRDefault="00F57534" w:rsidP="00F57534">
      <w:pPr>
        <w:pStyle w:val="ListParagraph"/>
        <w:numPr>
          <w:ilvl w:val="0"/>
          <w:numId w:val="27"/>
        </w:numPr>
        <w:spacing w:after="0" w:line="240" w:lineRule="auto"/>
        <w:rPr>
          <w:rFonts w:cstheme="minorHAnsi"/>
          <w:b/>
          <w:bCs/>
        </w:rPr>
      </w:pPr>
      <w:r w:rsidRPr="00F57534">
        <w:rPr>
          <w:rFonts w:cstheme="minorHAnsi"/>
          <w:b/>
          <w:bCs/>
        </w:rPr>
        <w:t>Knowledge of the material</w:t>
      </w:r>
    </w:p>
    <w:p w14:paraId="00916A42" w14:textId="7DA41894" w:rsidR="00F57534" w:rsidRPr="00F57534" w:rsidRDefault="00F57534" w:rsidP="00F57534">
      <w:pPr>
        <w:pStyle w:val="ListParagraph"/>
        <w:numPr>
          <w:ilvl w:val="0"/>
          <w:numId w:val="27"/>
        </w:numPr>
        <w:spacing w:after="0" w:line="240" w:lineRule="auto"/>
        <w:rPr>
          <w:rFonts w:cstheme="minorHAnsi"/>
          <w:b/>
          <w:bCs/>
        </w:rPr>
      </w:pPr>
      <w:r w:rsidRPr="00F57534">
        <w:rPr>
          <w:rFonts w:cstheme="minorHAnsi"/>
          <w:b/>
          <w:bCs/>
        </w:rPr>
        <w:t>Ability to succinctly tell a personal story</w:t>
      </w:r>
      <w:r>
        <w:rPr>
          <w:rFonts w:cstheme="minorHAnsi"/>
          <w:b/>
          <w:bCs/>
        </w:rPr>
        <w:t xml:space="preserve"> </w:t>
      </w:r>
      <w:r w:rsidRPr="00F57534">
        <w:rPr>
          <w:rFonts w:cstheme="minorHAnsi"/>
          <w:b/>
          <w:bCs/>
        </w:rPr>
        <w:t>as illustration</w:t>
      </w:r>
    </w:p>
    <w:p w14:paraId="2F5B330E" w14:textId="77777777" w:rsidR="00A02380" w:rsidRPr="00016C17" w:rsidRDefault="00F57534" w:rsidP="00F57534">
      <w:pPr>
        <w:pStyle w:val="ListParagraph"/>
        <w:numPr>
          <w:ilvl w:val="0"/>
          <w:numId w:val="27"/>
        </w:numPr>
        <w:spacing w:after="0" w:line="240" w:lineRule="auto"/>
        <w:rPr>
          <w:rFonts w:cstheme="minorHAnsi"/>
          <w:b/>
          <w:bCs/>
        </w:rPr>
      </w:pPr>
      <w:r w:rsidRPr="00F57534">
        <w:rPr>
          <w:rFonts w:cstheme="minorHAnsi"/>
          <w:b/>
          <w:bCs/>
        </w:rPr>
        <w:t>Ability to clearly answer questions</w:t>
      </w:r>
    </w:p>
    <w:p w14:paraId="7631DE21" w14:textId="77777777" w:rsidR="00A02380" w:rsidRDefault="00A02380" w:rsidP="00A02380">
      <w:pPr>
        <w:spacing w:after="0" w:line="240" w:lineRule="auto"/>
        <w:rPr>
          <w:rFonts w:cstheme="minorHAnsi"/>
        </w:rPr>
      </w:pPr>
    </w:p>
    <w:p w14:paraId="3B757A1E" w14:textId="77777777" w:rsidR="00A02380" w:rsidRPr="00731DEB" w:rsidRDefault="00A02380" w:rsidP="00A02380">
      <w:pPr>
        <w:spacing w:after="0" w:line="240" w:lineRule="auto"/>
        <w:rPr>
          <w:rFonts w:cstheme="minorHAnsi"/>
          <w:b/>
        </w:rPr>
      </w:pPr>
      <w:r w:rsidRPr="00731DEB">
        <w:rPr>
          <w:rFonts w:cstheme="minorHAnsi"/>
          <w:b/>
        </w:rPr>
        <w:t>Group Dynamics</w:t>
      </w:r>
    </w:p>
    <w:p w14:paraId="45B327E7" w14:textId="77777777" w:rsidR="00731DEB" w:rsidRDefault="00731DEB" w:rsidP="00A02380">
      <w:pPr>
        <w:spacing w:after="0" w:line="240" w:lineRule="auto"/>
        <w:rPr>
          <w:rFonts w:cstheme="minorHAnsi"/>
        </w:rPr>
      </w:pPr>
    </w:p>
    <w:p w14:paraId="2C148007" w14:textId="77777777" w:rsidR="00731DEB" w:rsidRDefault="00731DEB" w:rsidP="00A02380">
      <w:pPr>
        <w:spacing w:after="0" w:line="240" w:lineRule="auto"/>
        <w:rPr>
          <w:rFonts w:cstheme="minorHAnsi"/>
        </w:rPr>
      </w:pPr>
      <w:r>
        <w:rPr>
          <w:rFonts w:cstheme="minorHAnsi"/>
        </w:rPr>
        <w:t>Although there are some personal questions in throughout the presentations, it is important to remember that this is not a support group. This is an educational workshop. It is important for the safety of the group that Facilitators are able to contain the emotions of the group, as well as keep the workshop moving forward. It can be helpful to mention that if someone is feeling overwhelmed, that you can discuss this privately after the workshop (or a co-facilitator can move to a secondary room to discuss with the participant).</w:t>
      </w:r>
    </w:p>
    <w:p w14:paraId="3C3562AC" w14:textId="77777777" w:rsidR="00731DEB" w:rsidRDefault="00731DEB" w:rsidP="00A02380">
      <w:pPr>
        <w:spacing w:after="0" w:line="240" w:lineRule="auto"/>
        <w:rPr>
          <w:rFonts w:cstheme="minorHAnsi"/>
        </w:rPr>
      </w:pPr>
    </w:p>
    <w:p w14:paraId="1AE1FB66" w14:textId="77777777" w:rsidR="00DE7DB3" w:rsidRDefault="00731DEB" w:rsidP="00A02380">
      <w:pPr>
        <w:spacing w:after="0" w:line="240" w:lineRule="auto"/>
        <w:rPr>
          <w:rFonts w:cstheme="minorHAnsi"/>
        </w:rPr>
      </w:pPr>
      <w:r>
        <w:rPr>
          <w:rFonts w:cstheme="minorHAnsi"/>
        </w:rPr>
        <w:t xml:space="preserve">When asking </w:t>
      </w:r>
      <w:r w:rsidR="00DE7DB3">
        <w:rPr>
          <w:rFonts w:cstheme="minorHAnsi"/>
        </w:rPr>
        <w:t>for feedback or personal questions</w:t>
      </w:r>
      <w:r>
        <w:rPr>
          <w:rFonts w:cstheme="minorHAnsi"/>
        </w:rPr>
        <w:t xml:space="preserve">, it is important to never judge someone’s response. All responses should be met with a “thank you”. </w:t>
      </w:r>
    </w:p>
    <w:p w14:paraId="55DAAAC3" w14:textId="77777777" w:rsidR="00DE7DB3" w:rsidRDefault="00DE7DB3" w:rsidP="00A02380">
      <w:pPr>
        <w:spacing w:after="0" w:line="240" w:lineRule="auto"/>
        <w:rPr>
          <w:rFonts w:cstheme="minorHAnsi"/>
        </w:rPr>
      </w:pPr>
    </w:p>
    <w:p w14:paraId="50152E0C" w14:textId="10C3879B" w:rsidR="00731DEB" w:rsidRDefault="00731DEB" w:rsidP="00A02380">
      <w:pPr>
        <w:spacing w:after="0" w:line="240" w:lineRule="auto"/>
        <w:rPr>
          <w:rFonts w:cstheme="minorHAnsi"/>
        </w:rPr>
      </w:pPr>
      <w:r>
        <w:rPr>
          <w:rFonts w:cstheme="minorHAnsi"/>
        </w:rPr>
        <w:t>If at any point you feel like the conversation is veering too far off the presentation, or you are losing containment, simply say something along the lines of “thank you for this rich discussion, but we must keep moving forward”.</w:t>
      </w:r>
      <w:r w:rsidR="00DE7DB3">
        <w:rPr>
          <w:rFonts w:cstheme="minorHAnsi"/>
        </w:rPr>
        <w:t xml:space="preserve"> Do not fear opening conversation; his is often where the richest learning and connection occurs. </w:t>
      </w:r>
    </w:p>
    <w:p w14:paraId="3835FCE8" w14:textId="77777777" w:rsidR="00DE7DB3" w:rsidRDefault="00DE7DB3" w:rsidP="00A02380">
      <w:pPr>
        <w:spacing w:after="0" w:line="240" w:lineRule="auto"/>
        <w:rPr>
          <w:rFonts w:cstheme="minorHAnsi"/>
        </w:rPr>
      </w:pPr>
    </w:p>
    <w:p w14:paraId="754DD7E8" w14:textId="77777777" w:rsidR="00731DEB" w:rsidRDefault="00731DEB" w:rsidP="00A02380">
      <w:pPr>
        <w:spacing w:after="0" w:line="240" w:lineRule="auto"/>
        <w:rPr>
          <w:rFonts w:cstheme="minorHAnsi"/>
        </w:rPr>
      </w:pPr>
    </w:p>
    <w:p w14:paraId="631EEC79" w14:textId="579474B3" w:rsidR="00F57534" w:rsidRPr="00A02380" w:rsidRDefault="00F57534" w:rsidP="00A02380">
      <w:pPr>
        <w:spacing w:after="0" w:line="240" w:lineRule="auto"/>
        <w:rPr>
          <w:rFonts w:eastAsiaTheme="majorEastAsia" w:cstheme="minorHAnsi"/>
          <w:color w:val="365F91" w:themeColor="accent1" w:themeShade="BF"/>
          <w:sz w:val="32"/>
          <w:szCs w:val="32"/>
        </w:rPr>
      </w:pPr>
      <w:r w:rsidRPr="00A02380">
        <w:rPr>
          <w:rFonts w:cstheme="minorHAnsi"/>
        </w:rPr>
        <w:br w:type="page"/>
      </w:r>
    </w:p>
    <w:p w14:paraId="12F21C19" w14:textId="19C2D981" w:rsidR="006A6133" w:rsidRPr="00F5213E" w:rsidRDefault="000C3349" w:rsidP="00F5213E">
      <w:pPr>
        <w:pStyle w:val="Heading1"/>
      </w:pPr>
      <w:bookmarkStart w:id="3" w:name="_Toc72844781"/>
      <w:r w:rsidRPr="00F5213E">
        <w:lastRenderedPageBreak/>
        <w:t>Training Set-Up Checklist</w:t>
      </w:r>
      <w:bookmarkEnd w:id="3"/>
    </w:p>
    <w:p w14:paraId="791CADCC" w14:textId="77777777" w:rsidR="006A6133" w:rsidRDefault="006A6133" w:rsidP="006A6133">
      <w:pPr>
        <w:spacing w:after="0" w:line="240" w:lineRule="auto"/>
        <w:rPr>
          <w:b/>
        </w:rPr>
      </w:pPr>
    </w:p>
    <w:p w14:paraId="4DB1B02E" w14:textId="6B027B5C" w:rsidR="006A6133" w:rsidRPr="00FE5C45" w:rsidRDefault="000C3349" w:rsidP="006A6133">
      <w:pPr>
        <w:spacing w:after="0" w:line="240" w:lineRule="auto"/>
        <w:rPr>
          <w:b/>
          <w:u w:val="single"/>
        </w:rPr>
      </w:pPr>
      <w:r w:rsidRPr="00FE5C45">
        <w:rPr>
          <w:b/>
          <w:u w:val="single"/>
        </w:rPr>
        <w:t xml:space="preserve">4-6 Weeks </w:t>
      </w:r>
      <w:proofErr w:type="gramStart"/>
      <w:r w:rsidRPr="00FE5C45">
        <w:rPr>
          <w:b/>
          <w:u w:val="single"/>
        </w:rPr>
        <w:t>Before</w:t>
      </w:r>
      <w:proofErr w:type="gramEnd"/>
      <w:r w:rsidRPr="00FE5C45">
        <w:rPr>
          <w:b/>
          <w:u w:val="single"/>
        </w:rPr>
        <w:t xml:space="preserve"> the Training</w:t>
      </w:r>
    </w:p>
    <w:p w14:paraId="1F42771D" w14:textId="70F38D8F" w:rsidR="006A6133" w:rsidRPr="000C3349" w:rsidRDefault="006A6133" w:rsidP="001D1E72">
      <w:pPr>
        <w:pStyle w:val="ListParagraph"/>
        <w:numPr>
          <w:ilvl w:val="0"/>
          <w:numId w:val="24"/>
        </w:numPr>
        <w:spacing w:after="0" w:line="240" w:lineRule="auto"/>
      </w:pPr>
      <w:r w:rsidRPr="000C3349">
        <w:t>Decide if your training will be in-person or virtual</w:t>
      </w:r>
    </w:p>
    <w:p w14:paraId="60F3CD91" w14:textId="58828E1C" w:rsidR="000C3349" w:rsidRPr="000C3349" w:rsidRDefault="000C3349" w:rsidP="001D1E72">
      <w:pPr>
        <w:pStyle w:val="ListParagraph"/>
        <w:numPr>
          <w:ilvl w:val="0"/>
          <w:numId w:val="24"/>
        </w:numPr>
        <w:spacing w:after="0" w:line="240" w:lineRule="auto"/>
      </w:pPr>
      <w:r w:rsidRPr="000C3349">
        <w:t xml:space="preserve">Confirm the </w:t>
      </w:r>
      <w:r w:rsidR="00FE5C45">
        <w:t>time and</w:t>
      </w:r>
      <w:r w:rsidRPr="000C3349">
        <w:t xml:space="preserve"> dates of the training</w:t>
      </w:r>
    </w:p>
    <w:p w14:paraId="2CDD0E21" w14:textId="00E9AF75" w:rsidR="006A6133" w:rsidRPr="000C3349" w:rsidRDefault="006A6133" w:rsidP="001D1E72">
      <w:pPr>
        <w:pStyle w:val="ListParagraph"/>
        <w:numPr>
          <w:ilvl w:val="0"/>
          <w:numId w:val="24"/>
        </w:numPr>
        <w:spacing w:after="0" w:line="240" w:lineRule="auto"/>
      </w:pPr>
      <w:r w:rsidRPr="000C3349">
        <w:t>If in person:</w:t>
      </w:r>
    </w:p>
    <w:p w14:paraId="3FDD681D" w14:textId="730CEECF" w:rsidR="006A6133" w:rsidRPr="000C3349" w:rsidRDefault="006A6133" w:rsidP="001D1E72">
      <w:pPr>
        <w:pStyle w:val="ListParagraph"/>
        <w:numPr>
          <w:ilvl w:val="1"/>
          <w:numId w:val="24"/>
        </w:numPr>
        <w:spacing w:after="0" w:line="240" w:lineRule="auto"/>
      </w:pPr>
      <w:r w:rsidRPr="000C3349">
        <w:t>Find an appropriate location</w:t>
      </w:r>
    </w:p>
    <w:p w14:paraId="4CB5BC7D" w14:textId="62D2DB43" w:rsidR="006A6133" w:rsidRPr="000C3349" w:rsidRDefault="006A6133" w:rsidP="001D1E72">
      <w:pPr>
        <w:pStyle w:val="ListParagraph"/>
        <w:numPr>
          <w:ilvl w:val="1"/>
          <w:numId w:val="24"/>
        </w:numPr>
        <w:spacing w:after="0" w:line="240" w:lineRule="auto"/>
      </w:pPr>
      <w:r w:rsidRPr="000C3349">
        <w:t>Ensure wayfaring signs are clear</w:t>
      </w:r>
    </w:p>
    <w:p w14:paraId="2277A3C7" w14:textId="787755F8" w:rsidR="006A6133" w:rsidRPr="000C3349" w:rsidRDefault="006A6133" w:rsidP="001D1E72">
      <w:pPr>
        <w:pStyle w:val="ListParagraph"/>
        <w:numPr>
          <w:ilvl w:val="1"/>
          <w:numId w:val="24"/>
        </w:numPr>
        <w:spacing w:after="0" w:line="240" w:lineRule="auto"/>
      </w:pPr>
      <w:r w:rsidRPr="000C3349">
        <w:t>Confirm parking/bus arrangements</w:t>
      </w:r>
    </w:p>
    <w:p w14:paraId="04958E0E" w14:textId="0A8FC275" w:rsidR="006A6133" w:rsidRPr="000C3349" w:rsidRDefault="006A6133" w:rsidP="001D1E72">
      <w:pPr>
        <w:pStyle w:val="ListParagraph"/>
        <w:numPr>
          <w:ilvl w:val="1"/>
          <w:numId w:val="24"/>
        </w:numPr>
        <w:spacing w:after="0" w:line="240" w:lineRule="auto"/>
      </w:pPr>
      <w:r w:rsidRPr="000C3349">
        <w:t>Decide if catering will be provided</w:t>
      </w:r>
    </w:p>
    <w:p w14:paraId="1FFCC671" w14:textId="057A4CB5" w:rsidR="006A6133" w:rsidRPr="000C3349" w:rsidRDefault="006A6133" w:rsidP="001D1E72">
      <w:pPr>
        <w:pStyle w:val="ListParagraph"/>
        <w:numPr>
          <w:ilvl w:val="0"/>
          <w:numId w:val="24"/>
        </w:numPr>
        <w:spacing w:after="0" w:line="240" w:lineRule="auto"/>
      </w:pPr>
      <w:r w:rsidRPr="000C3349">
        <w:t>If virtual:</w:t>
      </w:r>
    </w:p>
    <w:p w14:paraId="2BEFE865" w14:textId="60611CD7" w:rsidR="006A6133" w:rsidRPr="000C3349" w:rsidRDefault="006A6133" w:rsidP="001D1E72">
      <w:pPr>
        <w:pStyle w:val="ListParagraph"/>
        <w:numPr>
          <w:ilvl w:val="1"/>
          <w:numId w:val="24"/>
        </w:numPr>
        <w:spacing w:after="0" w:line="240" w:lineRule="auto"/>
      </w:pPr>
      <w:r w:rsidRPr="000C3349">
        <w:t>Set-up virtual meeting ID (on any platform you feel is appropriate)</w:t>
      </w:r>
    </w:p>
    <w:p w14:paraId="01939843" w14:textId="7011FF58" w:rsidR="006A6133" w:rsidRPr="000C3349" w:rsidRDefault="006A6133" w:rsidP="001D1E72">
      <w:pPr>
        <w:pStyle w:val="ListParagraph"/>
        <w:numPr>
          <w:ilvl w:val="0"/>
          <w:numId w:val="24"/>
        </w:numPr>
        <w:spacing w:after="0" w:line="240" w:lineRule="auto"/>
      </w:pPr>
      <w:r w:rsidRPr="000C3349">
        <w:t xml:space="preserve">Confirm all Facilitators for Modules 1 </w:t>
      </w:r>
      <w:r w:rsidR="000C3349" w:rsidRPr="000C3349">
        <w:t>–</w:t>
      </w:r>
      <w:r w:rsidRPr="000C3349">
        <w:t xml:space="preserve"> 5</w:t>
      </w:r>
    </w:p>
    <w:p w14:paraId="2887B63A" w14:textId="094F3FAC" w:rsidR="000C3349" w:rsidRPr="000C3349" w:rsidRDefault="000C3349" w:rsidP="001D1E72">
      <w:pPr>
        <w:pStyle w:val="ListParagraph"/>
        <w:numPr>
          <w:ilvl w:val="0"/>
          <w:numId w:val="24"/>
        </w:numPr>
        <w:spacing w:after="0" w:line="240" w:lineRule="auto"/>
      </w:pPr>
      <w:r w:rsidRPr="000C3349">
        <w:t xml:space="preserve">Create poster and/or registration platform </w:t>
      </w:r>
      <w:r>
        <w:t>(Practical Caregiver Training Poster &amp; Practical Caregiver Training Registration Template included)</w:t>
      </w:r>
    </w:p>
    <w:p w14:paraId="251700A7" w14:textId="2C91622F" w:rsidR="000C3349" w:rsidRPr="000C3349" w:rsidRDefault="000C3349" w:rsidP="001D1E72">
      <w:pPr>
        <w:pStyle w:val="ListParagraph"/>
        <w:numPr>
          <w:ilvl w:val="0"/>
          <w:numId w:val="24"/>
        </w:numPr>
        <w:spacing w:after="0" w:line="240" w:lineRule="auto"/>
      </w:pPr>
      <w:r w:rsidRPr="000C3349">
        <w:t>Advertise through your sources</w:t>
      </w:r>
    </w:p>
    <w:p w14:paraId="21752F0F" w14:textId="6B981320" w:rsidR="000C3349" w:rsidRPr="000C3349" w:rsidRDefault="000C3349" w:rsidP="001D1E72">
      <w:pPr>
        <w:pStyle w:val="ListParagraph"/>
        <w:numPr>
          <w:ilvl w:val="1"/>
          <w:numId w:val="24"/>
        </w:numPr>
        <w:spacing w:after="0" w:line="240" w:lineRule="auto"/>
      </w:pPr>
      <w:r w:rsidRPr="000C3349">
        <w:t>Possible sources can include:</w:t>
      </w:r>
    </w:p>
    <w:p w14:paraId="4422A15E" w14:textId="51A2D0BD" w:rsidR="000C3349" w:rsidRPr="000C3349" w:rsidRDefault="000C3349" w:rsidP="001D1E72">
      <w:pPr>
        <w:pStyle w:val="ListParagraph"/>
        <w:numPr>
          <w:ilvl w:val="2"/>
          <w:numId w:val="24"/>
        </w:numPr>
        <w:spacing w:after="0" w:line="240" w:lineRule="auto"/>
      </w:pPr>
      <w:r w:rsidRPr="000C3349">
        <w:t>Local newsletters</w:t>
      </w:r>
    </w:p>
    <w:p w14:paraId="5955F4F2" w14:textId="056ABDDD" w:rsidR="000C3349" w:rsidRPr="000C3349" w:rsidRDefault="000C3349" w:rsidP="001D1E72">
      <w:pPr>
        <w:pStyle w:val="ListParagraph"/>
        <w:numPr>
          <w:ilvl w:val="2"/>
          <w:numId w:val="24"/>
        </w:numPr>
        <w:spacing w:after="0" w:line="240" w:lineRule="auto"/>
      </w:pPr>
      <w:r w:rsidRPr="000C3349">
        <w:t xml:space="preserve">Any disease-specific support groups (i.e. ALS, </w:t>
      </w:r>
      <w:proofErr w:type="spellStart"/>
      <w:r w:rsidRPr="000C3349">
        <w:t>Parkinsons</w:t>
      </w:r>
      <w:proofErr w:type="spellEnd"/>
      <w:r w:rsidRPr="000C3349">
        <w:t>, Dementia, etc.)</w:t>
      </w:r>
    </w:p>
    <w:p w14:paraId="49791E27" w14:textId="586EE4F5" w:rsidR="000C3349" w:rsidRPr="000C3349" w:rsidRDefault="000C3349" w:rsidP="001D1E72">
      <w:pPr>
        <w:pStyle w:val="ListParagraph"/>
        <w:numPr>
          <w:ilvl w:val="2"/>
          <w:numId w:val="24"/>
        </w:numPr>
        <w:spacing w:after="0" w:line="240" w:lineRule="auto"/>
      </w:pPr>
      <w:r w:rsidRPr="000C3349">
        <w:t xml:space="preserve">Community </w:t>
      </w:r>
      <w:proofErr w:type="spellStart"/>
      <w:r>
        <w:t>Centre</w:t>
      </w:r>
      <w:r w:rsidRPr="000C3349">
        <w:t>s</w:t>
      </w:r>
      <w:proofErr w:type="spellEnd"/>
    </w:p>
    <w:p w14:paraId="6EB83C1D" w14:textId="088CFA38" w:rsidR="000C3349" w:rsidRPr="000C3349" w:rsidRDefault="000C3349" w:rsidP="001D1E72">
      <w:pPr>
        <w:pStyle w:val="ListParagraph"/>
        <w:numPr>
          <w:ilvl w:val="2"/>
          <w:numId w:val="24"/>
        </w:numPr>
        <w:spacing w:after="0" w:line="240" w:lineRule="auto"/>
      </w:pPr>
      <w:r w:rsidRPr="000C3349">
        <w:t>Family Health Teams</w:t>
      </w:r>
    </w:p>
    <w:p w14:paraId="5FEC5530" w14:textId="7EE57354" w:rsidR="000C3349" w:rsidRPr="000C3349" w:rsidRDefault="000C3349" w:rsidP="001D1E72">
      <w:pPr>
        <w:pStyle w:val="ListParagraph"/>
        <w:numPr>
          <w:ilvl w:val="2"/>
          <w:numId w:val="24"/>
        </w:numPr>
        <w:spacing w:after="0" w:line="240" w:lineRule="auto"/>
      </w:pPr>
      <w:r w:rsidRPr="000C3349">
        <w:t>Seniors Groups</w:t>
      </w:r>
    </w:p>
    <w:p w14:paraId="73AE404B" w14:textId="3FFDD8F2" w:rsidR="000C3349" w:rsidRDefault="000C3349" w:rsidP="001D1E72">
      <w:pPr>
        <w:pStyle w:val="ListParagraph"/>
        <w:numPr>
          <w:ilvl w:val="2"/>
          <w:numId w:val="24"/>
        </w:numPr>
        <w:spacing w:after="0" w:line="240" w:lineRule="auto"/>
      </w:pPr>
      <w:r w:rsidRPr="000C3349">
        <w:t>Long Term Care Homes</w:t>
      </w:r>
    </w:p>
    <w:p w14:paraId="3152769A" w14:textId="70513A8D" w:rsidR="000C3349" w:rsidRPr="000C3349" w:rsidRDefault="000C3349" w:rsidP="001D1E72">
      <w:pPr>
        <w:pStyle w:val="ListParagraph"/>
        <w:numPr>
          <w:ilvl w:val="2"/>
          <w:numId w:val="24"/>
        </w:numPr>
        <w:spacing w:after="0" w:line="240" w:lineRule="auto"/>
      </w:pPr>
      <w:r>
        <w:t>Hospices</w:t>
      </w:r>
    </w:p>
    <w:p w14:paraId="6718DDB2" w14:textId="509CE762" w:rsidR="000C3349" w:rsidRPr="000C3349" w:rsidRDefault="000C3349" w:rsidP="001D1E72">
      <w:pPr>
        <w:pStyle w:val="ListParagraph"/>
        <w:numPr>
          <w:ilvl w:val="2"/>
          <w:numId w:val="24"/>
        </w:numPr>
        <w:spacing w:after="0" w:line="240" w:lineRule="auto"/>
      </w:pPr>
      <w:r>
        <w:t>Home &amp; Community Care Palliative Coordinators</w:t>
      </w:r>
    </w:p>
    <w:p w14:paraId="34C0BA64" w14:textId="77777777" w:rsidR="006A6133" w:rsidRDefault="006A6133" w:rsidP="006A6133">
      <w:pPr>
        <w:spacing w:after="0" w:line="240" w:lineRule="auto"/>
        <w:rPr>
          <w:b/>
        </w:rPr>
      </w:pPr>
    </w:p>
    <w:p w14:paraId="1807E45E" w14:textId="53858FC8" w:rsidR="006A6133" w:rsidRDefault="006A6133" w:rsidP="006A6133">
      <w:pPr>
        <w:spacing w:after="0" w:line="240" w:lineRule="auto"/>
        <w:rPr>
          <w:b/>
        </w:rPr>
      </w:pPr>
      <w:r>
        <w:rPr>
          <w:b/>
        </w:rPr>
        <w:t xml:space="preserve">Evaluations </w:t>
      </w:r>
      <w:r w:rsidR="000C3349">
        <w:rPr>
          <w:b/>
        </w:rPr>
        <w:t xml:space="preserve">&amp; Guidebook </w:t>
      </w:r>
      <w:r>
        <w:rPr>
          <w:b/>
        </w:rPr>
        <w:t>Set-Up</w:t>
      </w:r>
    </w:p>
    <w:p w14:paraId="2E6571BF" w14:textId="7E5BD2D8" w:rsidR="000C3349" w:rsidRPr="000C3349" w:rsidRDefault="000C3349" w:rsidP="001D1E72">
      <w:pPr>
        <w:pStyle w:val="ListParagraph"/>
        <w:numPr>
          <w:ilvl w:val="0"/>
          <w:numId w:val="25"/>
        </w:numPr>
        <w:spacing w:after="0" w:line="240" w:lineRule="auto"/>
        <w:rPr>
          <w:b/>
        </w:rPr>
      </w:pPr>
      <w:r>
        <w:t>Create paper or online copies of the evaluations (templated included), including:</w:t>
      </w:r>
    </w:p>
    <w:p w14:paraId="3C8A9C1D" w14:textId="515A5FC6" w:rsidR="000C3349" w:rsidRPr="000C3349" w:rsidRDefault="000C3349" w:rsidP="001D1E72">
      <w:pPr>
        <w:pStyle w:val="ListParagraph"/>
        <w:numPr>
          <w:ilvl w:val="1"/>
          <w:numId w:val="25"/>
        </w:numPr>
        <w:spacing w:after="0" w:line="240" w:lineRule="auto"/>
        <w:rPr>
          <w:b/>
        </w:rPr>
      </w:pPr>
      <w:r>
        <w:t>Practical Caregiver Training Self-Assessment #1</w:t>
      </w:r>
    </w:p>
    <w:p w14:paraId="25874477" w14:textId="585C87D1" w:rsidR="000C3349" w:rsidRPr="000C3349" w:rsidRDefault="000C3349" w:rsidP="001D1E72">
      <w:pPr>
        <w:pStyle w:val="ListParagraph"/>
        <w:numPr>
          <w:ilvl w:val="1"/>
          <w:numId w:val="25"/>
        </w:numPr>
        <w:spacing w:after="0" w:line="240" w:lineRule="auto"/>
        <w:rPr>
          <w:b/>
        </w:rPr>
      </w:pPr>
      <w:r>
        <w:t>Practical Caregiver training Self-Assessment #2</w:t>
      </w:r>
    </w:p>
    <w:p w14:paraId="64382125" w14:textId="3E13DEBA" w:rsidR="000C3349" w:rsidRPr="000C3349" w:rsidRDefault="000C3349" w:rsidP="001D1E72">
      <w:pPr>
        <w:pStyle w:val="ListParagraph"/>
        <w:numPr>
          <w:ilvl w:val="1"/>
          <w:numId w:val="25"/>
        </w:numPr>
        <w:spacing w:after="0" w:line="240" w:lineRule="auto"/>
        <w:rPr>
          <w:b/>
        </w:rPr>
      </w:pPr>
      <w:r>
        <w:t>Caregiver Needs Map</w:t>
      </w:r>
    </w:p>
    <w:p w14:paraId="209638F5" w14:textId="57A450A6" w:rsidR="000C3349" w:rsidRPr="000C3349" w:rsidRDefault="000C3349" w:rsidP="001D1E72">
      <w:pPr>
        <w:pStyle w:val="ListParagraph"/>
        <w:numPr>
          <w:ilvl w:val="1"/>
          <w:numId w:val="25"/>
        </w:numPr>
        <w:spacing w:after="0" w:line="240" w:lineRule="auto"/>
      </w:pPr>
      <w:r w:rsidRPr="000C3349">
        <w:t>Practical Caregiver Training Weekly Evaluation</w:t>
      </w:r>
    </w:p>
    <w:p w14:paraId="452F89BA" w14:textId="001AAFBF" w:rsidR="000C3349" w:rsidRPr="000C3349" w:rsidRDefault="000C3349" w:rsidP="001D1E72">
      <w:pPr>
        <w:pStyle w:val="ListParagraph"/>
        <w:numPr>
          <w:ilvl w:val="0"/>
          <w:numId w:val="25"/>
        </w:numPr>
        <w:spacing w:after="0" w:line="240" w:lineRule="auto"/>
      </w:pPr>
      <w:r w:rsidRPr="000C3349">
        <w:t xml:space="preserve">If training is in-person then printing of </w:t>
      </w:r>
      <w:r>
        <w:t xml:space="preserve">Practical Caregiver Training Participant </w:t>
      </w:r>
      <w:r w:rsidRPr="000C3349">
        <w:t xml:space="preserve">Guidebook </w:t>
      </w:r>
      <w:r w:rsidR="00904DBD">
        <w:t xml:space="preserve">along with the evaluations </w:t>
      </w:r>
      <w:r w:rsidRPr="000C3349">
        <w:t>is recommended</w:t>
      </w:r>
    </w:p>
    <w:p w14:paraId="09DA4662" w14:textId="77777777" w:rsidR="006A6133" w:rsidRDefault="006A6133" w:rsidP="006A6133">
      <w:pPr>
        <w:spacing w:after="0" w:line="240" w:lineRule="auto"/>
        <w:rPr>
          <w:b/>
        </w:rPr>
      </w:pPr>
    </w:p>
    <w:p w14:paraId="06FFE42A" w14:textId="0DD5C0C2" w:rsidR="006A6133" w:rsidRPr="00904DBD" w:rsidRDefault="000C3349" w:rsidP="006A6133">
      <w:pPr>
        <w:spacing w:after="0" w:line="240" w:lineRule="auto"/>
        <w:rPr>
          <w:b/>
          <w:u w:val="single"/>
        </w:rPr>
      </w:pPr>
      <w:r w:rsidRPr="00904DBD">
        <w:rPr>
          <w:b/>
          <w:u w:val="single"/>
        </w:rPr>
        <w:t xml:space="preserve">1 Week </w:t>
      </w:r>
      <w:proofErr w:type="gramStart"/>
      <w:r w:rsidRPr="00904DBD">
        <w:rPr>
          <w:b/>
          <w:u w:val="single"/>
        </w:rPr>
        <w:t>Before</w:t>
      </w:r>
      <w:proofErr w:type="gramEnd"/>
      <w:r w:rsidRPr="00904DBD">
        <w:rPr>
          <w:b/>
          <w:u w:val="single"/>
        </w:rPr>
        <w:t xml:space="preserve"> Training</w:t>
      </w:r>
    </w:p>
    <w:p w14:paraId="6387B451" w14:textId="501917D5" w:rsidR="000C3349" w:rsidRPr="000C3349" w:rsidRDefault="000C3349" w:rsidP="001D1E72">
      <w:pPr>
        <w:pStyle w:val="ListParagraph"/>
        <w:numPr>
          <w:ilvl w:val="0"/>
          <w:numId w:val="26"/>
        </w:numPr>
        <w:spacing w:after="0" w:line="240" w:lineRule="auto"/>
        <w:rPr>
          <w:b/>
        </w:rPr>
      </w:pPr>
      <w:r>
        <w:rPr>
          <w:b/>
        </w:rPr>
        <w:t>Send welcome email to all registered participants</w:t>
      </w:r>
    </w:p>
    <w:p w14:paraId="52325835" w14:textId="250B2CA2" w:rsidR="000C3349" w:rsidRDefault="000C3349" w:rsidP="001D1E72">
      <w:pPr>
        <w:pStyle w:val="ListParagraph"/>
        <w:numPr>
          <w:ilvl w:val="0"/>
          <w:numId w:val="26"/>
        </w:numPr>
        <w:spacing w:after="0" w:line="240" w:lineRule="auto"/>
        <w:rPr>
          <w:b/>
        </w:rPr>
      </w:pPr>
      <w:r>
        <w:rPr>
          <w:b/>
        </w:rPr>
        <w:t>If in person, include:</w:t>
      </w:r>
    </w:p>
    <w:p w14:paraId="13E990ED" w14:textId="134ED54B" w:rsidR="000C3349" w:rsidRPr="000C3349" w:rsidRDefault="000C3349" w:rsidP="001D1E72">
      <w:pPr>
        <w:pStyle w:val="ListParagraph"/>
        <w:numPr>
          <w:ilvl w:val="1"/>
          <w:numId w:val="26"/>
        </w:numPr>
        <w:spacing w:after="0" w:line="240" w:lineRule="auto"/>
      </w:pPr>
      <w:r w:rsidRPr="000C3349">
        <w:t>Location</w:t>
      </w:r>
    </w:p>
    <w:p w14:paraId="4AD15326" w14:textId="50FF28E8" w:rsidR="000C3349" w:rsidRPr="000C3349" w:rsidRDefault="000C3349" w:rsidP="001D1E72">
      <w:pPr>
        <w:pStyle w:val="ListParagraph"/>
        <w:numPr>
          <w:ilvl w:val="1"/>
          <w:numId w:val="26"/>
        </w:numPr>
        <w:spacing w:after="0" w:line="240" w:lineRule="auto"/>
      </w:pPr>
      <w:r w:rsidRPr="000C3349">
        <w:t>Dates &amp; Times</w:t>
      </w:r>
    </w:p>
    <w:p w14:paraId="556CFBA7" w14:textId="14A761CB" w:rsidR="000C3349" w:rsidRPr="000C3349" w:rsidRDefault="000C3349" w:rsidP="001D1E72">
      <w:pPr>
        <w:pStyle w:val="ListParagraph"/>
        <w:numPr>
          <w:ilvl w:val="1"/>
          <w:numId w:val="26"/>
        </w:numPr>
        <w:spacing w:after="0" w:line="240" w:lineRule="auto"/>
      </w:pPr>
      <w:r w:rsidRPr="000C3349">
        <w:t>Parking Information</w:t>
      </w:r>
    </w:p>
    <w:p w14:paraId="080A77ED" w14:textId="3B8474F5" w:rsidR="000C3349" w:rsidRPr="000C3349" w:rsidRDefault="000C3349" w:rsidP="001D1E72">
      <w:pPr>
        <w:pStyle w:val="ListParagraph"/>
        <w:numPr>
          <w:ilvl w:val="1"/>
          <w:numId w:val="26"/>
        </w:numPr>
        <w:spacing w:after="0" w:line="240" w:lineRule="auto"/>
      </w:pPr>
      <w:r w:rsidRPr="000C3349">
        <w:t>Any materials you want participants to bring (i.e. pens, paper…)</w:t>
      </w:r>
    </w:p>
    <w:p w14:paraId="484C2067" w14:textId="270C0A08" w:rsidR="000C3349" w:rsidRDefault="000C3349" w:rsidP="001D1E72">
      <w:pPr>
        <w:pStyle w:val="ListParagraph"/>
        <w:numPr>
          <w:ilvl w:val="0"/>
          <w:numId w:val="26"/>
        </w:numPr>
        <w:spacing w:after="0" w:line="240" w:lineRule="auto"/>
        <w:rPr>
          <w:b/>
        </w:rPr>
      </w:pPr>
      <w:r>
        <w:rPr>
          <w:b/>
        </w:rPr>
        <w:t>If virtual:</w:t>
      </w:r>
    </w:p>
    <w:p w14:paraId="0E5933E0" w14:textId="288396F3" w:rsidR="00B3352A" w:rsidRPr="00B3352A" w:rsidRDefault="00B3352A" w:rsidP="001D1E72">
      <w:pPr>
        <w:pStyle w:val="ListParagraph"/>
        <w:numPr>
          <w:ilvl w:val="1"/>
          <w:numId w:val="26"/>
        </w:numPr>
        <w:spacing w:after="0" w:line="240" w:lineRule="auto"/>
      </w:pPr>
      <w:r w:rsidRPr="00B3352A">
        <w:t>Virtual Platform Login Information</w:t>
      </w:r>
    </w:p>
    <w:p w14:paraId="743175DD" w14:textId="0AB04451" w:rsidR="00B3352A" w:rsidRPr="00B3352A" w:rsidRDefault="00B3352A" w:rsidP="001D1E72">
      <w:pPr>
        <w:pStyle w:val="ListParagraph"/>
        <w:numPr>
          <w:ilvl w:val="1"/>
          <w:numId w:val="26"/>
        </w:numPr>
        <w:spacing w:after="0" w:line="240" w:lineRule="auto"/>
      </w:pPr>
      <w:r w:rsidRPr="00B3352A">
        <w:t>Dates &amp; Times</w:t>
      </w:r>
    </w:p>
    <w:p w14:paraId="7E89E201" w14:textId="6D3744B9" w:rsidR="00B3352A" w:rsidRPr="00B3352A" w:rsidRDefault="00B3352A" w:rsidP="001D1E72">
      <w:pPr>
        <w:pStyle w:val="ListParagraph"/>
        <w:numPr>
          <w:ilvl w:val="1"/>
          <w:numId w:val="26"/>
        </w:numPr>
        <w:spacing w:after="0" w:line="240" w:lineRule="auto"/>
      </w:pPr>
      <w:r w:rsidRPr="00B3352A">
        <w:t>Send the Practical Caregiver Training Participant Guidebook</w:t>
      </w:r>
    </w:p>
    <w:p w14:paraId="6D47CDB7" w14:textId="65B0A5DB" w:rsidR="006A6133" w:rsidRDefault="00B3352A" w:rsidP="001D1E72">
      <w:pPr>
        <w:pStyle w:val="ListParagraph"/>
        <w:numPr>
          <w:ilvl w:val="1"/>
          <w:numId w:val="26"/>
        </w:numPr>
        <w:spacing w:after="0" w:line="240" w:lineRule="auto"/>
      </w:pPr>
      <w:r w:rsidRPr="00B3352A">
        <w:t>Send the Practical Caregiver Training Self-Assessment #1 and ask participant to complete it before the training</w:t>
      </w:r>
      <w:r w:rsidR="006A6133">
        <w:br w:type="page"/>
      </w:r>
    </w:p>
    <w:p w14:paraId="75E5B070" w14:textId="1545CBB8" w:rsidR="00732B55" w:rsidRDefault="00732B55" w:rsidP="00F5213E">
      <w:pPr>
        <w:pStyle w:val="Heading1"/>
      </w:pPr>
      <w:bookmarkStart w:id="4" w:name="_Toc72844782"/>
      <w:r>
        <w:lastRenderedPageBreak/>
        <w:t xml:space="preserve">MODULE </w:t>
      </w:r>
      <w:r w:rsidR="002508FC">
        <w:t>1</w:t>
      </w:r>
      <w:r>
        <w:t>:</w:t>
      </w:r>
      <w:bookmarkEnd w:id="4"/>
    </w:p>
    <w:p w14:paraId="60BF689E" w14:textId="07AEBD77" w:rsidR="001D7993" w:rsidRDefault="006F4C45" w:rsidP="00732B55">
      <w:pPr>
        <w:spacing w:after="0" w:line="240" w:lineRule="auto"/>
        <w:jc w:val="center"/>
        <w:rPr>
          <w:b/>
          <w:sz w:val="28"/>
          <w:szCs w:val="28"/>
        </w:rPr>
      </w:pPr>
      <w:r>
        <w:rPr>
          <w:b/>
          <w:sz w:val="28"/>
          <w:szCs w:val="28"/>
        </w:rPr>
        <w:t>Introduction to Caregiving</w:t>
      </w:r>
      <w:r w:rsidR="008F6E05">
        <w:rPr>
          <w:b/>
          <w:sz w:val="28"/>
          <w:szCs w:val="28"/>
        </w:rPr>
        <w:t>, Navigating the System &amp; Home Hygiene</w:t>
      </w:r>
    </w:p>
    <w:p w14:paraId="4EBCE517" w14:textId="77777777" w:rsidR="004C1143" w:rsidRPr="00014BF4" w:rsidRDefault="004C1143" w:rsidP="00732B55">
      <w:pPr>
        <w:spacing w:after="0" w:line="240" w:lineRule="auto"/>
        <w:jc w:val="center"/>
        <w:rPr>
          <w:b/>
          <w:sz w:val="28"/>
          <w:szCs w:val="28"/>
        </w:rPr>
      </w:pPr>
    </w:p>
    <w:tbl>
      <w:tblPr>
        <w:tblStyle w:val="TableGrid"/>
        <w:tblpPr w:leftFromText="180" w:rightFromText="180" w:vertAnchor="text" w:horzAnchor="margin" w:tblpY="84"/>
        <w:tblW w:w="0" w:type="auto"/>
        <w:tblLook w:val="04A0" w:firstRow="1" w:lastRow="0" w:firstColumn="1" w:lastColumn="0" w:noHBand="0" w:noVBand="1"/>
      </w:tblPr>
      <w:tblGrid>
        <w:gridCol w:w="1111"/>
        <w:gridCol w:w="7869"/>
      </w:tblGrid>
      <w:tr w:rsidR="007C0ED0" w14:paraId="2B74DF2F" w14:textId="77777777" w:rsidTr="003822EB">
        <w:tc>
          <w:tcPr>
            <w:tcW w:w="1111" w:type="dxa"/>
            <w:vMerge w:val="restart"/>
            <w:tcBorders>
              <w:top w:val="single" w:sz="12" w:space="0" w:color="auto"/>
              <w:left w:val="single" w:sz="12" w:space="0" w:color="auto"/>
              <w:right w:val="nil"/>
            </w:tcBorders>
            <w:vAlign w:val="center"/>
          </w:tcPr>
          <w:p w14:paraId="4666B4F2" w14:textId="77777777" w:rsidR="007C0ED0" w:rsidRDefault="007C0ED0" w:rsidP="004C1143">
            <w:pPr>
              <w:jc w:val="center"/>
            </w:pPr>
            <w:r>
              <w:rPr>
                <w:b/>
                <w:noProof/>
              </w:rPr>
              <w:drawing>
                <wp:inline distT="0" distB="0" distL="0" distR="0" wp14:anchorId="4C117A4C" wp14:editId="558D8D59">
                  <wp:extent cx="323850" cy="3238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7869" w:type="dxa"/>
            <w:tcBorders>
              <w:top w:val="single" w:sz="12" w:space="0" w:color="auto"/>
              <w:left w:val="nil"/>
              <w:bottom w:val="nil"/>
              <w:right w:val="single" w:sz="12" w:space="0" w:color="auto"/>
            </w:tcBorders>
          </w:tcPr>
          <w:p w14:paraId="6D387F34" w14:textId="77777777" w:rsidR="007C0ED0" w:rsidRPr="004F39A1" w:rsidRDefault="007C0ED0" w:rsidP="004C1143">
            <w:pPr>
              <w:rPr>
                <w:b/>
              </w:rPr>
            </w:pPr>
            <w:r w:rsidRPr="004F39A1">
              <w:rPr>
                <w:b/>
              </w:rPr>
              <w:t>Facilitator Toolkit</w:t>
            </w:r>
          </w:p>
        </w:tc>
      </w:tr>
      <w:tr w:rsidR="007C0ED0" w14:paraId="56EE49B8" w14:textId="77777777" w:rsidTr="003822EB">
        <w:tc>
          <w:tcPr>
            <w:tcW w:w="1111" w:type="dxa"/>
            <w:vMerge/>
            <w:tcBorders>
              <w:left w:val="single" w:sz="12" w:space="0" w:color="auto"/>
              <w:right w:val="nil"/>
            </w:tcBorders>
            <w:vAlign w:val="center"/>
          </w:tcPr>
          <w:p w14:paraId="3DA2DA20" w14:textId="77777777" w:rsidR="007C0ED0" w:rsidRDefault="007C0ED0" w:rsidP="004C1143">
            <w:pPr>
              <w:jc w:val="center"/>
            </w:pPr>
          </w:p>
        </w:tc>
        <w:tc>
          <w:tcPr>
            <w:tcW w:w="7869" w:type="dxa"/>
            <w:tcBorders>
              <w:top w:val="nil"/>
              <w:left w:val="nil"/>
              <w:bottom w:val="nil"/>
              <w:right w:val="single" w:sz="12" w:space="0" w:color="auto"/>
            </w:tcBorders>
          </w:tcPr>
          <w:p w14:paraId="2B96E57A" w14:textId="77777777" w:rsidR="007C0ED0" w:rsidRDefault="007C0ED0" w:rsidP="004C1143">
            <w:pPr>
              <w:ind w:left="342"/>
            </w:pPr>
            <w:proofErr w:type="spellStart"/>
            <w:r>
              <w:t>Powerpoint</w:t>
            </w:r>
            <w:proofErr w:type="spellEnd"/>
            <w:r>
              <w:t xml:space="preserve"> Slides to use when delivering Module 1</w:t>
            </w:r>
          </w:p>
        </w:tc>
      </w:tr>
      <w:tr w:rsidR="006A6133" w14:paraId="1E5B2B64" w14:textId="77777777" w:rsidTr="003822EB">
        <w:tc>
          <w:tcPr>
            <w:tcW w:w="1111" w:type="dxa"/>
            <w:vMerge/>
            <w:tcBorders>
              <w:left w:val="single" w:sz="12" w:space="0" w:color="auto"/>
              <w:right w:val="nil"/>
            </w:tcBorders>
            <w:vAlign w:val="center"/>
          </w:tcPr>
          <w:p w14:paraId="03D5AB6E" w14:textId="77777777" w:rsidR="006A6133" w:rsidRDefault="006A6133" w:rsidP="004C1143">
            <w:pPr>
              <w:jc w:val="center"/>
            </w:pPr>
          </w:p>
        </w:tc>
        <w:tc>
          <w:tcPr>
            <w:tcW w:w="7869" w:type="dxa"/>
            <w:tcBorders>
              <w:top w:val="nil"/>
              <w:left w:val="nil"/>
              <w:bottom w:val="nil"/>
              <w:right w:val="single" w:sz="12" w:space="0" w:color="auto"/>
            </w:tcBorders>
          </w:tcPr>
          <w:p w14:paraId="371E3EC7" w14:textId="42D96437" w:rsidR="006A6133" w:rsidRDefault="006A6133" w:rsidP="004C1143">
            <w:pPr>
              <w:ind w:left="342"/>
            </w:pPr>
            <w:r>
              <w:t>Video – Caregivers are Important</w:t>
            </w:r>
          </w:p>
        </w:tc>
      </w:tr>
      <w:tr w:rsidR="007C0ED0" w14:paraId="5D19A3B2" w14:textId="77777777" w:rsidTr="003822EB">
        <w:tc>
          <w:tcPr>
            <w:tcW w:w="1111" w:type="dxa"/>
            <w:vMerge/>
            <w:tcBorders>
              <w:left w:val="single" w:sz="12" w:space="0" w:color="auto"/>
              <w:bottom w:val="single" w:sz="12" w:space="0" w:color="auto"/>
              <w:right w:val="nil"/>
            </w:tcBorders>
            <w:vAlign w:val="center"/>
          </w:tcPr>
          <w:p w14:paraId="685A2929" w14:textId="77777777" w:rsidR="007C0ED0" w:rsidRDefault="007C0ED0" w:rsidP="004C1143">
            <w:pPr>
              <w:jc w:val="center"/>
            </w:pPr>
          </w:p>
        </w:tc>
        <w:tc>
          <w:tcPr>
            <w:tcW w:w="7869" w:type="dxa"/>
            <w:tcBorders>
              <w:top w:val="nil"/>
              <w:left w:val="nil"/>
              <w:bottom w:val="single" w:sz="12" w:space="0" w:color="auto"/>
              <w:right w:val="single" w:sz="12" w:space="0" w:color="auto"/>
            </w:tcBorders>
          </w:tcPr>
          <w:p w14:paraId="65EA0047" w14:textId="71B9879A" w:rsidR="007C0ED0" w:rsidRDefault="007C0ED0" w:rsidP="004C1143">
            <w:pPr>
              <w:ind w:left="342"/>
            </w:pPr>
            <w:r>
              <w:t>Video – What is Hospice Palliative Care?</w:t>
            </w:r>
          </w:p>
        </w:tc>
      </w:tr>
      <w:tr w:rsidR="009503AB" w14:paraId="18C0E3CA" w14:textId="77777777" w:rsidTr="00C64F35">
        <w:tc>
          <w:tcPr>
            <w:tcW w:w="1111" w:type="dxa"/>
            <w:vMerge w:val="restart"/>
            <w:tcBorders>
              <w:top w:val="single" w:sz="12" w:space="0" w:color="auto"/>
              <w:left w:val="single" w:sz="12" w:space="0" w:color="auto"/>
              <w:right w:val="nil"/>
            </w:tcBorders>
            <w:vAlign w:val="center"/>
          </w:tcPr>
          <w:p w14:paraId="0AD1B1AE" w14:textId="4BF15E9D" w:rsidR="009503AB" w:rsidRDefault="009503AB" w:rsidP="008A7F96">
            <w:pPr>
              <w:jc w:val="center"/>
            </w:pPr>
            <w:r>
              <w:rPr>
                <w:b/>
                <w:noProof/>
              </w:rPr>
              <w:drawing>
                <wp:inline distT="0" distB="0" distL="0" distR="0" wp14:anchorId="5C2671C1" wp14:editId="49E6E5AF">
                  <wp:extent cx="568854" cy="409575"/>
                  <wp:effectExtent l="0" t="0" r="0" b="0"/>
                  <wp:docPr id="11" name="Picture 11" descr="C:\Users\bsabouri\AppData\Local\Microsoft\Windows\Temporary Internet Files\Content.IE5\UJV99W8S\VisualEditor_-_Icon_-_Open-book-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bouri\AppData\Local\Microsoft\Windows\Temporary Internet Files\Content.IE5\UJV99W8S\VisualEditor_-_Icon_-_Open-book-2.svg[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00" b="16000"/>
                          <a:stretch/>
                        </pic:blipFill>
                        <pic:spPr bwMode="auto">
                          <a:xfrm>
                            <a:off x="0" y="0"/>
                            <a:ext cx="568854" cy="409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69" w:type="dxa"/>
            <w:tcBorders>
              <w:top w:val="single" w:sz="12" w:space="0" w:color="auto"/>
              <w:left w:val="nil"/>
              <w:bottom w:val="nil"/>
              <w:right w:val="single" w:sz="12" w:space="0" w:color="auto"/>
            </w:tcBorders>
          </w:tcPr>
          <w:p w14:paraId="299A1FC0" w14:textId="110A2B5A" w:rsidR="009503AB" w:rsidRPr="004F39A1" w:rsidRDefault="009503AB" w:rsidP="005B0FFA">
            <w:pPr>
              <w:rPr>
                <w:b/>
              </w:rPr>
            </w:pPr>
            <w:r w:rsidRPr="004F39A1">
              <w:rPr>
                <w:b/>
              </w:rPr>
              <w:t xml:space="preserve">Participant </w:t>
            </w:r>
            <w:r>
              <w:rPr>
                <w:b/>
              </w:rPr>
              <w:t>Guide</w:t>
            </w:r>
          </w:p>
        </w:tc>
      </w:tr>
      <w:tr w:rsidR="009503AB" w14:paraId="5FEFA0DD" w14:textId="77777777" w:rsidTr="00C64F35">
        <w:tc>
          <w:tcPr>
            <w:tcW w:w="1111" w:type="dxa"/>
            <w:vMerge/>
            <w:tcBorders>
              <w:left w:val="single" w:sz="12" w:space="0" w:color="auto"/>
              <w:right w:val="nil"/>
            </w:tcBorders>
            <w:vAlign w:val="center"/>
          </w:tcPr>
          <w:p w14:paraId="7DB232F3" w14:textId="77777777" w:rsidR="009503AB" w:rsidRDefault="009503AB" w:rsidP="008A7F96">
            <w:pPr>
              <w:jc w:val="center"/>
            </w:pPr>
          </w:p>
        </w:tc>
        <w:tc>
          <w:tcPr>
            <w:tcW w:w="7869" w:type="dxa"/>
            <w:tcBorders>
              <w:top w:val="nil"/>
              <w:left w:val="nil"/>
              <w:bottom w:val="nil"/>
              <w:right w:val="single" w:sz="12" w:space="0" w:color="auto"/>
            </w:tcBorders>
          </w:tcPr>
          <w:p w14:paraId="38599681" w14:textId="7D772968" w:rsidR="009503AB" w:rsidRPr="009503AB" w:rsidRDefault="009503AB" w:rsidP="005B0FFA">
            <w:pPr>
              <w:ind w:left="342"/>
              <w:rPr>
                <w:b/>
              </w:rPr>
            </w:pPr>
            <w:r w:rsidRPr="009503AB">
              <w:rPr>
                <w:b/>
              </w:rPr>
              <w:t xml:space="preserve">Additions: Resources for your region (i.e. brochures from hospice) </w:t>
            </w:r>
          </w:p>
        </w:tc>
      </w:tr>
      <w:tr w:rsidR="009503AB" w14:paraId="75EDA70E" w14:textId="77777777" w:rsidTr="00C64F35">
        <w:tc>
          <w:tcPr>
            <w:tcW w:w="1111" w:type="dxa"/>
            <w:vMerge/>
            <w:tcBorders>
              <w:left w:val="single" w:sz="12" w:space="0" w:color="auto"/>
              <w:right w:val="nil"/>
            </w:tcBorders>
            <w:vAlign w:val="center"/>
          </w:tcPr>
          <w:p w14:paraId="328DCF24" w14:textId="77777777" w:rsidR="009503AB" w:rsidRDefault="009503AB" w:rsidP="009503AB">
            <w:pPr>
              <w:jc w:val="center"/>
            </w:pPr>
          </w:p>
        </w:tc>
        <w:tc>
          <w:tcPr>
            <w:tcW w:w="7869" w:type="dxa"/>
            <w:tcBorders>
              <w:top w:val="nil"/>
              <w:left w:val="nil"/>
              <w:bottom w:val="nil"/>
              <w:right w:val="single" w:sz="12" w:space="0" w:color="auto"/>
            </w:tcBorders>
          </w:tcPr>
          <w:p w14:paraId="05505586" w14:textId="48B2772E" w:rsidR="009503AB" w:rsidRDefault="009503AB" w:rsidP="009503AB">
            <w:pPr>
              <w:ind w:left="342"/>
              <w:rPr>
                <w:highlight w:val="yellow"/>
              </w:rPr>
            </w:pPr>
            <w:r>
              <w:t>May include: Advance Care Planning Workbook (HPCO Green Booklet)</w:t>
            </w:r>
          </w:p>
        </w:tc>
      </w:tr>
      <w:tr w:rsidR="009503AB" w14:paraId="4F343E0F" w14:textId="77777777" w:rsidTr="009503AB">
        <w:tc>
          <w:tcPr>
            <w:tcW w:w="1111" w:type="dxa"/>
            <w:vMerge/>
            <w:tcBorders>
              <w:left w:val="single" w:sz="12" w:space="0" w:color="auto"/>
              <w:bottom w:val="single" w:sz="4" w:space="0" w:color="auto"/>
              <w:right w:val="nil"/>
            </w:tcBorders>
            <w:vAlign w:val="center"/>
          </w:tcPr>
          <w:p w14:paraId="3F9DC372" w14:textId="77777777" w:rsidR="009503AB" w:rsidRDefault="009503AB" w:rsidP="009503AB">
            <w:pPr>
              <w:jc w:val="center"/>
            </w:pPr>
          </w:p>
        </w:tc>
        <w:tc>
          <w:tcPr>
            <w:tcW w:w="7869" w:type="dxa"/>
            <w:tcBorders>
              <w:top w:val="nil"/>
              <w:left w:val="nil"/>
              <w:bottom w:val="single" w:sz="4" w:space="0" w:color="auto"/>
              <w:right w:val="single" w:sz="12" w:space="0" w:color="auto"/>
            </w:tcBorders>
          </w:tcPr>
          <w:p w14:paraId="225FC5CE" w14:textId="21C130F1" w:rsidR="009503AB" w:rsidRDefault="009503AB" w:rsidP="009503AB">
            <w:pPr>
              <w:ind w:left="342"/>
              <w:rPr>
                <w:highlight w:val="yellow"/>
              </w:rPr>
            </w:pPr>
            <w:r>
              <w:t>May include: Additions: A Caregiver’s Guide (CHPCA)</w:t>
            </w:r>
          </w:p>
        </w:tc>
      </w:tr>
      <w:tr w:rsidR="009503AB" w14:paraId="54ADC781" w14:textId="77777777" w:rsidTr="009503AB">
        <w:trPr>
          <w:trHeight w:val="393"/>
        </w:trPr>
        <w:tc>
          <w:tcPr>
            <w:tcW w:w="1111" w:type="dxa"/>
            <w:vMerge w:val="restart"/>
            <w:tcBorders>
              <w:top w:val="single" w:sz="4" w:space="0" w:color="auto"/>
              <w:left w:val="single" w:sz="12" w:space="0" w:color="auto"/>
              <w:right w:val="nil"/>
            </w:tcBorders>
            <w:vAlign w:val="center"/>
          </w:tcPr>
          <w:p w14:paraId="24204D0F" w14:textId="3B9266D6" w:rsidR="009503AB" w:rsidRPr="009503AB" w:rsidRDefault="009503AB" w:rsidP="009503AB">
            <w:pPr>
              <w:jc w:val="center"/>
              <w:rPr>
                <w:b/>
                <w:noProof/>
              </w:rPr>
            </w:pPr>
            <w:r>
              <w:rPr>
                <w:b/>
                <w:noProof/>
              </w:rPr>
              <w:drawing>
                <wp:inline distT="0" distB="0" distL="0" distR="0" wp14:anchorId="7A7FFD2D" wp14:editId="1B209498">
                  <wp:extent cx="466725" cy="466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png"/>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6938" cy="466938"/>
                          </a:xfrm>
                          <a:prstGeom prst="rect">
                            <a:avLst/>
                          </a:prstGeom>
                        </pic:spPr>
                      </pic:pic>
                    </a:graphicData>
                  </a:graphic>
                </wp:inline>
              </w:drawing>
            </w:r>
          </w:p>
        </w:tc>
        <w:tc>
          <w:tcPr>
            <w:tcW w:w="7869" w:type="dxa"/>
            <w:tcBorders>
              <w:top w:val="single" w:sz="4" w:space="0" w:color="auto"/>
              <w:left w:val="nil"/>
              <w:bottom w:val="nil"/>
              <w:right w:val="single" w:sz="12" w:space="0" w:color="auto"/>
            </w:tcBorders>
            <w:vAlign w:val="center"/>
          </w:tcPr>
          <w:p w14:paraId="06390627" w14:textId="257A4199" w:rsidR="009503AB" w:rsidRPr="009503AB" w:rsidRDefault="009503AB" w:rsidP="009503AB">
            <w:pPr>
              <w:rPr>
                <w:b/>
                <w:noProof/>
              </w:rPr>
            </w:pPr>
            <w:r w:rsidRPr="003822EB">
              <w:rPr>
                <w:b/>
                <w:noProof/>
              </w:rPr>
              <w:t>Human Resources</w:t>
            </w:r>
          </w:p>
        </w:tc>
      </w:tr>
      <w:tr w:rsidR="009503AB" w14:paraId="1EE50DF1" w14:textId="77777777" w:rsidTr="003822EB">
        <w:trPr>
          <w:trHeight w:val="375"/>
        </w:trPr>
        <w:tc>
          <w:tcPr>
            <w:tcW w:w="1111" w:type="dxa"/>
            <w:vMerge/>
            <w:tcBorders>
              <w:left w:val="single" w:sz="12" w:space="0" w:color="auto"/>
              <w:bottom w:val="nil"/>
              <w:right w:val="nil"/>
            </w:tcBorders>
            <w:vAlign w:val="center"/>
          </w:tcPr>
          <w:p w14:paraId="4C91FB74" w14:textId="77777777" w:rsidR="009503AB" w:rsidRDefault="009503AB" w:rsidP="009503AB">
            <w:pPr>
              <w:jc w:val="center"/>
              <w:rPr>
                <w:b/>
                <w:noProof/>
              </w:rPr>
            </w:pPr>
          </w:p>
        </w:tc>
        <w:tc>
          <w:tcPr>
            <w:tcW w:w="7869" w:type="dxa"/>
            <w:tcBorders>
              <w:top w:val="nil"/>
              <w:left w:val="nil"/>
              <w:bottom w:val="nil"/>
              <w:right w:val="single" w:sz="12" w:space="0" w:color="auto"/>
            </w:tcBorders>
            <w:vAlign w:val="center"/>
          </w:tcPr>
          <w:p w14:paraId="17687F37" w14:textId="506624A5" w:rsidR="009503AB" w:rsidRPr="007C4677" w:rsidRDefault="009503AB" w:rsidP="009503AB">
            <w:pPr>
              <w:ind w:left="342"/>
              <w:rPr>
                <w:highlight w:val="yellow"/>
              </w:rPr>
            </w:pPr>
            <w:r>
              <w:t>Facilitator</w:t>
            </w:r>
          </w:p>
        </w:tc>
      </w:tr>
      <w:tr w:rsidR="009503AB" w14:paraId="609B45AE" w14:textId="77777777" w:rsidTr="003822EB">
        <w:tc>
          <w:tcPr>
            <w:tcW w:w="1111" w:type="dxa"/>
            <w:vMerge w:val="restart"/>
            <w:tcBorders>
              <w:top w:val="single" w:sz="12" w:space="0" w:color="auto"/>
              <w:left w:val="single" w:sz="12" w:space="0" w:color="auto"/>
              <w:bottom w:val="nil"/>
              <w:right w:val="nil"/>
            </w:tcBorders>
            <w:vAlign w:val="center"/>
          </w:tcPr>
          <w:p w14:paraId="33B651DB" w14:textId="77777777" w:rsidR="009503AB" w:rsidRDefault="009503AB" w:rsidP="009503AB">
            <w:pPr>
              <w:jc w:val="center"/>
            </w:pPr>
            <w:r>
              <w:rPr>
                <w:b/>
                <w:noProof/>
              </w:rPr>
              <w:drawing>
                <wp:inline distT="0" distB="0" distL="0" distR="0" wp14:anchorId="5D731B2B" wp14:editId="23E62241">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869" w:type="dxa"/>
            <w:tcBorders>
              <w:top w:val="single" w:sz="12" w:space="0" w:color="auto"/>
              <w:left w:val="nil"/>
              <w:bottom w:val="nil"/>
              <w:right w:val="single" w:sz="12" w:space="0" w:color="auto"/>
            </w:tcBorders>
          </w:tcPr>
          <w:p w14:paraId="746EFADF" w14:textId="77777777" w:rsidR="009503AB" w:rsidRPr="004F39A1" w:rsidRDefault="009503AB" w:rsidP="009503AB">
            <w:pPr>
              <w:rPr>
                <w:b/>
              </w:rPr>
            </w:pPr>
            <w:r w:rsidRPr="004F39A1">
              <w:rPr>
                <w:b/>
              </w:rPr>
              <w:t>Equipment Needed</w:t>
            </w:r>
          </w:p>
        </w:tc>
      </w:tr>
      <w:tr w:rsidR="009503AB" w14:paraId="7E0CCC95" w14:textId="77777777" w:rsidTr="003822EB">
        <w:tc>
          <w:tcPr>
            <w:tcW w:w="1111" w:type="dxa"/>
            <w:vMerge/>
            <w:tcBorders>
              <w:top w:val="nil"/>
              <w:left w:val="single" w:sz="12" w:space="0" w:color="auto"/>
              <w:bottom w:val="single" w:sz="12" w:space="0" w:color="auto"/>
              <w:right w:val="nil"/>
            </w:tcBorders>
          </w:tcPr>
          <w:p w14:paraId="3FCD0A0A" w14:textId="77777777" w:rsidR="009503AB" w:rsidRDefault="009503AB" w:rsidP="009503AB"/>
        </w:tc>
        <w:tc>
          <w:tcPr>
            <w:tcW w:w="7869" w:type="dxa"/>
            <w:tcBorders>
              <w:top w:val="nil"/>
              <w:left w:val="nil"/>
              <w:bottom w:val="single" w:sz="12" w:space="0" w:color="auto"/>
              <w:right w:val="single" w:sz="12" w:space="0" w:color="auto"/>
            </w:tcBorders>
          </w:tcPr>
          <w:p w14:paraId="3806F5B4" w14:textId="2D5733F7" w:rsidR="009503AB" w:rsidRDefault="009503AB" w:rsidP="009503AB">
            <w:pPr>
              <w:ind w:left="342"/>
            </w:pPr>
            <w:r>
              <w:t>No special equipment needed</w:t>
            </w:r>
          </w:p>
        </w:tc>
      </w:tr>
    </w:tbl>
    <w:p w14:paraId="2A1D6305" w14:textId="77777777" w:rsidR="001D7993" w:rsidRPr="00014BF4" w:rsidRDefault="001D7993" w:rsidP="00014BF4">
      <w:pPr>
        <w:spacing w:after="0" w:line="240" w:lineRule="auto"/>
      </w:pPr>
    </w:p>
    <w:p w14:paraId="4D287DFB" w14:textId="77777777" w:rsidR="00EF06E6" w:rsidRPr="00014BF4" w:rsidRDefault="00EF06E6" w:rsidP="00014BF4">
      <w:pPr>
        <w:spacing w:after="0" w:line="240" w:lineRule="auto"/>
        <w:rPr>
          <w:b/>
        </w:rPr>
      </w:pPr>
      <w:r w:rsidRPr="00014BF4">
        <w:rPr>
          <w:b/>
        </w:rPr>
        <w:t>Objectives:</w:t>
      </w:r>
    </w:p>
    <w:p w14:paraId="2575D41C" w14:textId="64EE8A9E" w:rsidR="00EF06E6" w:rsidRDefault="00EF06E6" w:rsidP="00247732">
      <w:pPr>
        <w:pStyle w:val="ListParagraph"/>
        <w:numPr>
          <w:ilvl w:val="0"/>
          <w:numId w:val="1"/>
        </w:numPr>
        <w:spacing w:after="0" w:line="240" w:lineRule="auto"/>
        <w:ind w:left="720"/>
      </w:pPr>
      <w:r w:rsidRPr="00014BF4">
        <w:t xml:space="preserve">To </w:t>
      </w:r>
      <w:r w:rsidR="003811C1">
        <w:t xml:space="preserve">recognize the important role of the Caregiver </w:t>
      </w:r>
    </w:p>
    <w:p w14:paraId="594B2C5B" w14:textId="33F17753" w:rsidR="007C0ED0" w:rsidRPr="00014BF4" w:rsidRDefault="007C0ED0" w:rsidP="00247732">
      <w:pPr>
        <w:pStyle w:val="ListParagraph"/>
        <w:numPr>
          <w:ilvl w:val="0"/>
          <w:numId w:val="1"/>
        </w:numPr>
        <w:spacing w:after="0" w:line="240" w:lineRule="auto"/>
        <w:ind w:left="720"/>
      </w:pPr>
      <w:r>
        <w:t>To build rapport with participants</w:t>
      </w:r>
    </w:p>
    <w:p w14:paraId="34570C6A" w14:textId="47F2FC63" w:rsidR="00EF06E6" w:rsidRPr="00014BF4" w:rsidRDefault="003811C1" w:rsidP="00247732">
      <w:pPr>
        <w:pStyle w:val="ListParagraph"/>
        <w:numPr>
          <w:ilvl w:val="0"/>
          <w:numId w:val="1"/>
        </w:numPr>
        <w:spacing w:after="0" w:line="240" w:lineRule="auto"/>
        <w:ind w:left="720"/>
      </w:pPr>
      <w:r>
        <w:t xml:space="preserve">To </w:t>
      </w:r>
      <w:r w:rsidR="00C34230">
        <w:t xml:space="preserve">define </w:t>
      </w:r>
      <w:r>
        <w:t>Palliative Care</w:t>
      </w:r>
    </w:p>
    <w:p w14:paraId="736866AC" w14:textId="28A7B3D6" w:rsidR="00C34230" w:rsidRDefault="00EF06E6" w:rsidP="00247732">
      <w:pPr>
        <w:pStyle w:val="ListParagraph"/>
        <w:numPr>
          <w:ilvl w:val="0"/>
          <w:numId w:val="1"/>
        </w:numPr>
        <w:spacing w:after="0" w:line="240" w:lineRule="auto"/>
        <w:ind w:left="720"/>
      </w:pPr>
      <w:r w:rsidRPr="00014BF4">
        <w:t xml:space="preserve">To </w:t>
      </w:r>
      <w:r w:rsidR="003811C1">
        <w:t>di</w:t>
      </w:r>
      <w:r w:rsidR="00C34230">
        <w:t>fferentiate</w:t>
      </w:r>
      <w:r w:rsidR="003811C1">
        <w:t xml:space="preserve"> the </w:t>
      </w:r>
      <w:r w:rsidR="007C0ED0">
        <w:t>resources available</w:t>
      </w:r>
      <w:r w:rsidR="003811C1">
        <w:t xml:space="preserve"> to support the Caregiver</w:t>
      </w:r>
    </w:p>
    <w:p w14:paraId="090B7B7B" w14:textId="4E71C335" w:rsidR="00EF06E6" w:rsidRPr="00014BF4" w:rsidRDefault="00626793" w:rsidP="000C4A3D">
      <w:pPr>
        <w:pStyle w:val="ListParagraph"/>
        <w:numPr>
          <w:ilvl w:val="0"/>
          <w:numId w:val="1"/>
        </w:numPr>
        <w:spacing w:after="0" w:line="240" w:lineRule="auto"/>
        <w:ind w:left="720"/>
      </w:pPr>
      <w:r>
        <w:t xml:space="preserve">To </w:t>
      </w:r>
      <w:r w:rsidR="000C4A3D">
        <w:t>learn about Advance Care Planning</w:t>
      </w:r>
    </w:p>
    <w:p w14:paraId="188CD9EE" w14:textId="77777777" w:rsidR="00EF06E6" w:rsidRPr="00014BF4" w:rsidRDefault="00EF06E6" w:rsidP="00014BF4">
      <w:pPr>
        <w:spacing w:after="0" w:line="240" w:lineRule="auto"/>
      </w:pPr>
    </w:p>
    <w:p w14:paraId="6E91346F" w14:textId="77777777" w:rsidR="00EF06E6" w:rsidRPr="00014BF4" w:rsidRDefault="00EF06E6" w:rsidP="00014BF4">
      <w:pPr>
        <w:spacing w:after="0" w:line="240" w:lineRule="auto"/>
        <w:rPr>
          <w:b/>
        </w:rPr>
      </w:pPr>
      <w:r w:rsidRPr="00014BF4">
        <w:rPr>
          <w:b/>
        </w:rPr>
        <w:t>How to meet these objectives:</w:t>
      </w:r>
    </w:p>
    <w:p w14:paraId="413F5DB7" w14:textId="3A9F78FF" w:rsidR="00704BD8" w:rsidRDefault="007C4677" w:rsidP="00014BF4">
      <w:pPr>
        <w:spacing w:after="0" w:line="240" w:lineRule="auto"/>
      </w:pPr>
      <w:r>
        <w:t>Warmly Welcome the Participants</w:t>
      </w:r>
    </w:p>
    <w:p w14:paraId="12F195BF" w14:textId="5C8C834A" w:rsidR="007C4677" w:rsidRDefault="007C4677" w:rsidP="00014BF4">
      <w:pPr>
        <w:spacing w:after="0" w:line="240" w:lineRule="auto"/>
      </w:pPr>
      <w:r>
        <w:t>Use Session 1 PowerPoint Slides to guide the discussion</w:t>
      </w:r>
    </w:p>
    <w:p w14:paraId="27010147" w14:textId="5FAC4593" w:rsidR="008C654A" w:rsidRDefault="008C654A" w:rsidP="00014BF4">
      <w:pPr>
        <w:spacing w:after="0" w:line="240" w:lineRule="auto"/>
      </w:pPr>
    </w:p>
    <w:p w14:paraId="03D1369D" w14:textId="3FCD6BCE" w:rsidR="004C1143" w:rsidRPr="007C0ED0" w:rsidRDefault="007C0ED0" w:rsidP="004C1143">
      <w:pPr>
        <w:spacing w:after="0" w:line="240" w:lineRule="auto"/>
        <w:rPr>
          <w:b/>
        </w:rPr>
      </w:pPr>
      <w:r w:rsidRPr="007C0ED0">
        <w:rPr>
          <w:b/>
        </w:rPr>
        <w:t>Activities</w:t>
      </w:r>
    </w:p>
    <w:p w14:paraId="782AA291" w14:textId="77777777" w:rsidR="007C0ED0" w:rsidRDefault="007C0ED0" w:rsidP="004C1143">
      <w:pPr>
        <w:spacing w:after="0" w:line="240" w:lineRule="auto"/>
        <w:rPr>
          <w:b/>
        </w:rPr>
      </w:pPr>
    </w:p>
    <w:p w14:paraId="77ACEB57" w14:textId="2F3B4203" w:rsidR="007C0ED0" w:rsidRDefault="00E240A8" w:rsidP="004C1143">
      <w:pPr>
        <w:spacing w:after="0" w:line="240" w:lineRule="auto"/>
        <w:rPr>
          <w:b/>
        </w:rPr>
      </w:pPr>
      <w:r>
        <w:rPr>
          <w:b/>
        </w:rPr>
        <w:t xml:space="preserve">PowerPoint </w:t>
      </w:r>
      <w:r w:rsidR="00254AD5">
        <w:rPr>
          <w:b/>
        </w:rPr>
        <w:t>Slide 9</w:t>
      </w:r>
      <w:r w:rsidR="007C0ED0" w:rsidRPr="007C0ED0">
        <w:rPr>
          <w:b/>
        </w:rPr>
        <w:t>: We are All Caregivers</w:t>
      </w:r>
    </w:p>
    <w:p w14:paraId="0F604522" w14:textId="3E2551C1" w:rsidR="00E240A8" w:rsidRPr="007C0ED0" w:rsidRDefault="00E240A8" w:rsidP="004C1143">
      <w:pPr>
        <w:spacing w:after="0" w:line="240" w:lineRule="auto"/>
        <w:rPr>
          <w:b/>
        </w:rPr>
      </w:pPr>
      <w:r>
        <w:rPr>
          <w:b/>
        </w:rPr>
        <w:t>Participant Guide: Page 8</w:t>
      </w:r>
    </w:p>
    <w:p w14:paraId="7080FC0D" w14:textId="2ADB9350" w:rsidR="007C0ED0" w:rsidRDefault="007C0ED0" w:rsidP="007C0ED0">
      <w:pPr>
        <w:spacing w:after="0" w:line="240" w:lineRule="auto"/>
      </w:pPr>
      <w:r>
        <w:t>Objective</w:t>
      </w:r>
      <w:r w:rsidRPr="007C0ED0">
        <w:rPr>
          <w:b/>
        </w:rPr>
        <w:t xml:space="preserve">:  Get to know </w:t>
      </w:r>
      <w:r>
        <w:rPr>
          <w:b/>
        </w:rPr>
        <w:t xml:space="preserve">each other &amp; </w:t>
      </w:r>
      <w:proofErr w:type="gramStart"/>
      <w:r>
        <w:rPr>
          <w:b/>
        </w:rPr>
        <w:t>Establish</w:t>
      </w:r>
      <w:proofErr w:type="gramEnd"/>
      <w:r>
        <w:rPr>
          <w:b/>
        </w:rPr>
        <w:t xml:space="preserve"> personal g</w:t>
      </w:r>
      <w:r w:rsidRPr="007C0ED0">
        <w:rPr>
          <w:b/>
        </w:rPr>
        <w:t>oals</w:t>
      </w:r>
    </w:p>
    <w:p w14:paraId="5D729E97" w14:textId="18173CC9" w:rsidR="007C0ED0" w:rsidRPr="004C1143" w:rsidRDefault="007C0ED0" w:rsidP="004C1143">
      <w:pPr>
        <w:spacing w:after="0" w:line="240" w:lineRule="auto"/>
      </w:pPr>
      <w:r>
        <w:t xml:space="preserve">Once all participants have completed their quadrants, have everyone share </w:t>
      </w:r>
      <w:r w:rsidR="00D632D8">
        <w:t>their na</w:t>
      </w:r>
      <w:r w:rsidR="00254AD5">
        <w:t>me, who they are caring for and a BRIEF summary of what they wrote</w:t>
      </w:r>
      <w:r>
        <w:t xml:space="preserve">. </w:t>
      </w:r>
      <w:r w:rsidR="000C4A3D">
        <w:t>Often the facilitator will also fill in a sheet and start the conversation, but this is not mandatory.</w:t>
      </w:r>
      <w:r w:rsidR="00254AD5">
        <w:t xml:space="preserve"> </w:t>
      </w:r>
    </w:p>
    <w:p w14:paraId="0C28CBB4" w14:textId="77777777" w:rsidR="004C1143" w:rsidRDefault="004C1143" w:rsidP="004C1143">
      <w:pPr>
        <w:spacing w:after="0" w:line="240" w:lineRule="auto"/>
      </w:pPr>
    </w:p>
    <w:p w14:paraId="386D0B5D" w14:textId="3F7D1741" w:rsidR="00254AD5" w:rsidRDefault="00E240A8" w:rsidP="00254AD5">
      <w:pPr>
        <w:spacing w:after="0" w:line="240" w:lineRule="auto"/>
        <w:rPr>
          <w:b/>
        </w:rPr>
      </w:pPr>
      <w:r>
        <w:rPr>
          <w:b/>
        </w:rPr>
        <w:t xml:space="preserve">PowerPoint </w:t>
      </w:r>
      <w:r w:rsidR="00254AD5" w:rsidRPr="00EE2E69">
        <w:rPr>
          <w:b/>
        </w:rPr>
        <w:t xml:space="preserve">Slide 13: </w:t>
      </w:r>
      <w:r>
        <w:rPr>
          <w:b/>
        </w:rPr>
        <w:t xml:space="preserve">Who is On My </w:t>
      </w:r>
      <w:proofErr w:type="gramStart"/>
      <w:r>
        <w:rPr>
          <w:b/>
        </w:rPr>
        <w:t>Team</w:t>
      </w:r>
      <w:proofErr w:type="gramEnd"/>
    </w:p>
    <w:p w14:paraId="4119B281" w14:textId="027593CF" w:rsidR="00E240A8" w:rsidRDefault="00E240A8" w:rsidP="00254AD5">
      <w:pPr>
        <w:spacing w:after="0" w:line="240" w:lineRule="auto"/>
        <w:rPr>
          <w:b/>
        </w:rPr>
      </w:pPr>
      <w:r>
        <w:rPr>
          <w:b/>
        </w:rPr>
        <w:t>Participant Guidebook: Page 10</w:t>
      </w:r>
    </w:p>
    <w:p w14:paraId="51A78B5B" w14:textId="5DC4E6C7" w:rsidR="00E240A8" w:rsidRDefault="00E240A8" w:rsidP="00E240A8">
      <w:pPr>
        <w:spacing w:after="0" w:line="240" w:lineRule="auto"/>
      </w:pPr>
      <w:r>
        <w:t>Objective: To help Caregivers</w:t>
      </w:r>
      <w:r w:rsidR="00C07E2A">
        <w:t xml:space="preserve"> </w:t>
      </w:r>
      <w:r w:rsidR="00C07E2A" w:rsidRPr="00C07E2A">
        <w:rPr>
          <w:b/>
        </w:rPr>
        <w:t>compile a</w:t>
      </w:r>
      <w:r w:rsidRPr="00C07E2A">
        <w:rPr>
          <w:b/>
        </w:rPr>
        <w:t xml:space="preserve"> list </w:t>
      </w:r>
      <w:r w:rsidR="00C07E2A" w:rsidRPr="00C07E2A">
        <w:rPr>
          <w:b/>
        </w:rPr>
        <w:t xml:space="preserve">of </w:t>
      </w:r>
      <w:r w:rsidRPr="00C07E2A">
        <w:rPr>
          <w:b/>
        </w:rPr>
        <w:t>people and organizations</w:t>
      </w:r>
      <w:r>
        <w:t xml:space="preserve"> that can support them through their role as a Caregiver. </w:t>
      </w:r>
    </w:p>
    <w:p w14:paraId="73B42A76" w14:textId="568AD1BE" w:rsidR="00E240A8" w:rsidRDefault="00E240A8" w:rsidP="00E240A8">
      <w:pPr>
        <w:spacing w:after="0" w:line="240" w:lineRule="auto"/>
      </w:pPr>
      <w:r>
        <w:t>Activity: Allow time for participants to fill each box with a resource/support. Help them to be as specific as possible (</w:t>
      </w:r>
      <w:r w:rsidR="00A67216">
        <w:t xml:space="preserve">i.e. “Hospice Care Ottawa, </w:t>
      </w:r>
      <w:proofErr w:type="spellStart"/>
      <w:r w:rsidR="00A67216">
        <w:t>Maycourt</w:t>
      </w:r>
      <w:proofErr w:type="spellEnd"/>
      <w:r w:rsidR="00A67216">
        <w:t>” as opposed to “hospice”)</w:t>
      </w:r>
    </w:p>
    <w:p w14:paraId="6AA63B47" w14:textId="77777777" w:rsidR="00E240A8" w:rsidRDefault="00E240A8" w:rsidP="00254AD5">
      <w:pPr>
        <w:spacing w:after="0" w:line="240" w:lineRule="auto"/>
        <w:rPr>
          <w:b/>
        </w:rPr>
      </w:pPr>
    </w:p>
    <w:p w14:paraId="4564C5A9" w14:textId="3DF6DB14" w:rsidR="00A67216" w:rsidRDefault="00A67216" w:rsidP="00A67216">
      <w:pPr>
        <w:spacing w:after="0" w:line="240" w:lineRule="auto"/>
        <w:rPr>
          <w:b/>
        </w:rPr>
      </w:pPr>
      <w:r>
        <w:rPr>
          <w:b/>
        </w:rPr>
        <w:t xml:space="preserve">PowerPoint </w:t>
      </w:r>
      <w:r w:rsidRPr="00EE2E69">
        <w:rPr>
          <w:b/>
        </w:rPr>
        <w:t xml:space="preserve">Slide 13: </w:t>
      </w:r>
      <w:r>
        <w:rPr>
          <w:b/>
        </w:rPr>
        <w:t>Who is On My Team (</w:t>
      </w:r>
      <w:proofErr w:type="gramStart"/>
      <w:r>
        <w:rPr>
          <w:b/>
        </w:rPr>
        <w:t>Homework</w:t>
      </w:r>
      <w:proofErr w:type="gramEnd"/>
      <w:r>
        <w:rPr>
          <w:b/>
        </w:rPr>
        <w:t>)</w:t>
      </w:r>
    </w:p>
    <w:p w14:paraId="45FFB8FD" w14:textId="0E9641A4" w:rsidR="00A67216" w:rsidRDefault="00A67216" w:rsidP="00A67216">
      <w:pPr>
        <w:spacing w:after="0" w:line="240" w:lineRule="auto"/>
        <w:rPr>
          <w:b/>
        </w:rPr>
      </w:pPr>
      <w:r>
        <w:rPr>
          <w:b/>
        </w:rPr>
        <w:t>Participant Guidebook: Page 11</w:t>
      </w:r>
    </w:p>
    <w:p w14:paraId="14D1117C" w14:textId="7E84BD72" w:rsidR="00A67216" w:rsidRPr="00EE2E69" w:rsidRDefault="00A67216" w:rsidP="00254AD5">
      <w:pPr>
        <w:spacing w:after="0" w:line="240" w:lineRule="auto"/>
        <w:rPr>
          <w:b/>
        </w:rPr>
      </w:pPr>
    </w:p>
    <w:p w14:paraId="4A59CF11" w14:textId="77777777" w:rsidR="00254AD5" w:rsidRDefault="00254AD5" w:rsidP="00254AD5">
      <w:pPr>
        <w:spacing w:after="0" w:line="240" w:lineRule="auto"/>
      </w:pPr>
      <w:r>
        <w:t>Objective: To receive information regarding what each participant needs regarding resources</w:t>
      </w:r>
    </w:p>
    <w:p w14:paraId="7269A8AC" w14:textId="26224EE0" w:rsidR="00254AD5" w:rsidRDefault="000240D9" w:rsidP="00254AD5">
      <w:pPr>
        <w:spacing w:after="0" w:line="240" w:lineRule="auto"/>
      </w:pPr>
      <w:r>
        <w:lastRenderedPageBreak/>
        <w:t xml:space="preserve">Activity: </w:t>
      </w:r>
      <w:r w:rsidR="00254AD5">
        <w:t>Provide each participant with a “What do I need” worksheet. Explain the worksheet and depending on time: 1) Have the participants fill it out and return it to you immediately, or 2) have the participants bring it home, complete it and return it at the next session. The facilitator will compile resources for each request by participants and provide a folder/ envelope of these resources back to the participants before the end of the course.</w:t>
      </w:r>
    </w:p>
    <w:p w14:paraId="2A3703BA" w14:textId="77777777" w:rsidR="00E90A2A" w:rsidRDefault="00E90A2A" w:rsidP="004C1143">
      <w:pPr>
        <w:spacing w:after="0" w:line="240" w:lineRule="auto"/>
        <w:rPr>
          <w:b/>
        </w:rPr>
      </w:pPr>
    </w:p>
    <w:p w14:paraId="1C0F01C9" w14:textId="5D212307" w:rsidR="00EE2E69" w:rsidRDefault="00C07E2A" w:rsidP="004C1143">
      <w:pPr>
        <w:spacing w:after="0" w:line="240" w:lineRule="auto"/>
        <w:rPr>
          <w:b/>
        </w:rPr>
      </w:pPr>
      <w:r>
        <w:rPr>
          <w:b/>
        </w:rPr>
        <w:t>PowerPoint Slide 22</w:t>
      </w:r>
      <w:r w:rsidR="00EE2E69">
        <w:rPr>
          <w:b/>
        </w:rPr>
        <w:t>: Advance Care Planning</w:t>
      </w:r>
    </w:p>
    <w:p w14:paraId="3C3EBC6E" w14:textId="469EF467" w:rsidR="00C07E2A" w:rsidRDefault="00C07E2A" w:rsidP="004C1143">
      <w:pPr>
        <w:spacing w:after="0" w:line="240" w:lineRule="auto"/>
        <w:rPr>
          <w:b/>
        </w:rPr>
      </w:pPr>
      <w:r>
        <w:rPr>
          <w:b/>
        </w:rPr>
        <w:t>Participant Guidebook: Page 12 &amp; 13</w:t>
      </w:r>
    </w:p>
    <w:p w14:paraId="7E73C08B" w14:textId="50D766D1" w:rsidR="00EE2E69" w:rsidRPr="00EE2E69" w:rsidRDefault="00EE2E69" w:rsidP="004C1143">
      <w:pPr>
        <w:spacing w:after="0" w:line="240" w:lineRule="auto"/>
      </w:pPr>
      <w:r w:rsidRPr="00EE2E69">
        <w:t>Objective: To give an overview of advance care planning in Ontario</w:t>
      </w:r>
    </w:p>
    <w:p w14:paraId="70384EBD" w14:textId="449642EB" w:rsidR="00EE2E69" w:rsidRPr="00C07E2A" w:rsidRDefault="00EE2E69" w:rsidP="004C1143">
      <w:pPr>
        <w:spacing w:after="0" w:line="240" w:lineRule="auto"/>
      </w:pPr>
      <w:r w:rsidRPr="00EE2E69">
        <w:t xml:space="preserve">If you, as the facilitator, require more information please visit </w:t>
      </w:r>
      <w:hyperlink r:id="rId17" w:history="1">
        <w:r w:rsidRPr="00EE2E69">
          <w:rPr>
            <w:rStyle w:val="Hyperlink"/>
          </w:rPr>
          <w:t>www.speakupontario.ca</w:t>
        </w:r>
      </w:hyperlink>
      <w:r w:rsidR="00C07E2A">
        <w:t xml:space="preserve"> </w:t>
      </w:r>
    </w:p>
    <w:p w14:paraId="11475278" w14:textId="77777777" w:rsidR="00AD41B7" w:rsidRDefault="00AD41B7" w:rsidP="00AD41B7">
      <w:pPr>
        <w:spacing w:after="0" w:line="240" w:lineRule="auto"/>
        <w:rPr>
          <w:b/>
        </w:rPr>
      </w:pPr>
    </w:p>
    <w:p w14:paraId="68990624" w14:textId="573C7145" w:rsidR="00AD41B7" w:rsidRDefault="00AD41B7" w:rsidP="00AD41B7">
      <w:pPr>
        <w:spacing w:after="0" w:line="240" w:lineRule="auto"/>
        <w:rPr>
          <w:b/>
        </w:rPr>
      </w:pPr>
      <w:r>
        <w:rPr>
          <w:b/>
        </w:rPr>
        <w:t xml:space="preserve">HOMEWORK to be </w:t>
      </w:r>
      <w:proofErr w:type="gramStart"/>
      <w:r>
        <w:rPr>
          <w:b/>
        </w:rPr>
        <w:t>Assigned</w:t>
      </w:r>
      <w:proofErr w:type="gramEnd"/>
      <w:r>
        <w:rPr>
          <w:b/>
        </w:rPr>
        <w:t>:</w:t>
      </w:r>
    </w:p>
    <w:p w14:paraId="3DD1146B" w14:textId="7317CC25" w:rsidR="00AD41B7" w:rsidRDefault="00AD41B7" w:rsidP="00AD41B7">
      <w:pPr>
        <w:pStyle w:val="ListParagraph"/>
        <w:numPr>
          <w:ilvl w:val="0"/>
          <w:numId w:val="18"/>
        </w:numPr>
        <w:spacing w:after="0" w:line="240" w:lineRule="auto"/>
      </w:pPr>
      <w:r>
        <w:t>Ask participants to complete the “Caregiver Needs Map”</w:t>
      </w:r>
    </w:p>
    <w:p w14:paraId="72FF8F5D" w14:textId="2D8151FB" w:rsidR="00AD41B7" w:rsidRDefault="00AD41B7" w:rsidP="00AD41B7">
      <w:pPr>
        <w:pStyle w:val="ListParagraph"/>
        <w:numPr>
          <w:ilvl w:val="0"/>
          <w:numId w:val="18"/>
        </w:numPr>
        <w:spacing w:after="0" w:line="240" w:lineRule="auto"/>
      </w:pPr>
      <w:r>
        <w:t>Ask participants to think about the steps they take to get out of bed (this will be discussed at the next session)</w:t>
      </w:r>
    </w:p>
    <w:p w14:paraId="5532C84C" w14:textId="2712AA33" w:rsidR="00AD41B7" w:rsidRPr="00C07E2A" w:rsidRDefault="00AD41B7" w:rsidP="00AD41B7">
      <w:pPr>
        <w:pStyle w:val="ListParagraph"/>
        <w:numPr>
          <w:ilvl w:val="0"/>
          <w:numId w:val="18"/>
        </w:numPr>
        <w:spacing w:after="0" w:line="240" w:lineRule="auto"/>
      </w:pPr>
      <w:r>
        <w:t>Ask participants to complete the weekly evaluation</w:t>
      </w:r>
    </w:p>
    <w:p w14:paraId="746F7897" w14:textId="7BA5986D" w:rsidR="003F2203" w:rsidRDefault="003F2203">
      <w:pPr>
        <w:rPr>
          <w:b/>
          <w:sz w:val="28"/>
          <w:szCs w:val="28"/>
        </w:rPr>
      </w:pPr>
      <w:r>
        <w:rPr>
          <w:b/>
          <w:sz w:val="28"/>
          <w:szCs w:val="28"/>
        </w:rPr>
        <w:br w:type="page"/>
      </w:r>
    </w:p>
    <w:p w14:paraId="0C6611F7" w14:textId="036ADE2B" w:rsidR="003F2203" w:rsidRDefault="003F2203" w:rsidP="00F5213E">
      <w:pPr>
        <w:pStyle w:val="Heading1"/>
      </w:pPr>
      <w:bookmarkStart w:id="5" w:name="_Toc72844783"/>
      <w:r>
        <w:lastRenderedPageBreak/>
        <w:t xml:space="preserve">MODULE </w:t>
      </w:r>
      <w:r w:rsidR="002508FC">
        <w:t>2</w:t>
      </w:r>
      <w:r>
        <w:t>:</w:t>
      </w:r>
      <w:bookmarkEnd w:id="5"/>
    </w:p>
    <w:p w14:paraId="42CBF42B" w14:textId="24AF0B29" w:rsidR="003F2203" w:rsidRDefault="008A7F96" w:rsidP="003F2203">
      <w:pPr>
        <w:spacing w:after="0" w:line="240" w:lineRule="auto"/>
        <w:jc w:val="center"/>
        <w:rPr>
          <w:b/>
          <w:sz w:val="28"/>
          <w:szCs w:val="28"/>
        </w:rPr>
      </w:pPr>
      <w:r>
        <w:rPr>
          <w:b/>
          <w:sz w:val="28"/>
          <w:szCs w:val="28"/>
        </w:rPr>
        <w:t>Lifts &amp; Transfers</w:t>
      </w:r>
    </w:p>
    <w:p w14:paraId="2562DB62" w14:textId="77777777" w:rsidR="003F2203" w:rsidRPr="00014BF4" w:rsidRDefault="003F2203" w:rsidP="003F2203">
      <w:pPr>
        <w:spacing w:after="0" w:line="240" w:lineRule="auto"/>
        <w:jc w:val="center"/>
        <w:rPr>
          <w:b/>
          <w:sz w:val="28"/>
          <w:szCs w:val="28"/>
        </w:rPr>
      </w:pPr>
    </w:p>
    <w:tbl>
      <w:tblPr>
        <w:tblStyle w:val="TableGrid"/>
        <w:tblpPr w:leftFromText="180" w:rightFromText="180" w:vertAnchor="text" w:horzAnchor="margin" w:tblpY="84"/>
        <w:tblW w:w="0" w:type="auto"/>
        <w:tblLook w:val="04A0" w:firstRow="1" w:lastRow="0" w:firstColumn="1" w:lastColumn="0" w:noHBand="0" w:noVBand="1"/>
      </w:tblPr>
      <w:tblGrid>
        <w:gridCol w:w="1111"/>
        <w:gridCol w:w="7869"/>
      </w:tblGrid>
      <w:tr w:rsidR="00C10BAA" w14:paraId="4E8E2290" w14:textId="77777777" w:rsidTr="00C10BAA">
        <w:tc>
          <w:tcPr>
            <w:tcW w:w="1111" w:type="dxa"/>
            <w:vMerge w:val="restart"/>
            <w:tcBorders>
              <w:top w:val="single" w:sz="12" w:space="0" w:color="auto"/>
              <w:left w:val="single" w:sz="12" w:space="0" w:color="auto"/>
              <w:right w:val="nil"/>
            </w:tcBorders>
            <w:vAlign w:val="center"/>
          </w:tcPr>
          <w:p w14:paraId="5C86F632" w14:textId="77777777" w:rsidR="00C10BAA" w:rsidRDefault="00C10BAA" w:rsidP="000C3349">
            <w:pPr>
              <w:jc w:val="center"/>
            </w:pPr>
            <w:r>
              <w:rPr>
                <w:b/>
                <w:noProof/>
              </w:rPr>
              <w:drawing>
                <wp:inline distT="0" distB="0" distL="0" distR="0" wp14:anchorId="1FFC9EFE" wp14:editId="396C494B">
                  <wp:extent cx="3238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7869" w:type="dxa"/>
            <w:tcBorders>
              <w:top w:val="single" w:sz="12" w:space="0" w:color="auto"/>
              <w:left w:val="nil"/>
              <w:bottom w:val="nil"/>
              <w:right w:val="single" w:sz="12" w:space="0" w:color="auto"/>
            </w:tcBorders>
          </w:tcPr>
          <w:p w14:paraId="409FD3D3" w14:textId="77777777" w:rsidR="00C10BAA" w:rsidRPr="004F39A1" w:rsidRDefault="00C10BAA" w:rsidP="000C3349">
            <w:pPr>
              <w:rPr>
                <w:b/>
              </w:rPr>
            </w:pPr>
            <w:r w:rsidRPr="004F39A1">
              <w:rPr>
                <w:b/>
              </w:rPr>
              <w:t>Facilitator Toolkit</w:t>
            </w:r>
          </w:p>
        </w:tc>
      </w:tr>
      <w:tr w:rsidR="00C10BAA" w14:paraId="4BA12160" w14:textId="77777777" w:rsidTr="00C10BAA">
        <w:tc>
          <w:tcPr>
            <w:tcW w:w="1111" w:type="dxa"/>
            <w:vMerge/>
            <w:tcBorders>
              <w:left w:val="single" w:sz="12" w:space="0" w:color="auto"/>
              <w:right w:val="nil"/>
            </w:tcBorders>
            <w:vAlign w:val="center"/>
          </w:tcPr>
          <w:p w14:paraId="3DD0D125" w14:textId="77777777" w:rsidR="00C10BAA" w:rsidRDefault="00C10BAA" w:rsidP="000C3349">
            <w:pPr>
              <w:jc w:val="center"/>
            </w:pPr>
          </w:p>
        </w:tc>
        <w:tc>
          <w:tcPr>
            <w:tcW w:w="7869" w:type="dxa"/>
            <w:tcBorders>
              <w:top w:val="nil"/>
              <w:left w:val="nil"/>
              <w:bottom w:val="nil"/>
              <w:right w:val="single" w:sz="12" w:space="0" w:color="auto"/>
            </w:tcBorders>
          </w:tcPr>
          <w:p w14:paraId="0EF44253" w14:textId="75AFF482" w:rsidR="00C10BAA" w:rsidRDefault="00C10BAA" w:rsidP="000C3349">
            <w:pPr>
              <w:ind w:left="342"/>
            </w:pPr>
            <w:proofErr w:type="spellStart"/>
            <w:r>
              <w:t>Powerpoint</w:t>
            </w:r>
            <w:proofErr w:type="spellEnd"/>
            <w:r>
              <w:t xml:space="preserve"> Slides to use when delivering Module 2</w:t>
            </w:r>
          </w:p>
        </w:tc>
      </w:tr>
      <w:tr w:rsidR="00C10BAA" w14:paraId="112B8650" w14:textId="77777777" w:rsidTr="00C10BAA">
        <w:tc>
          <w:tcPr>
            <w:tcW w:w="1111" w:type="dxa"/>
            <w:vMerge/>
            <w:tcBorders>
              <w:left w:val="single" w:sz="12" w:space="0" w:color="auto"/>
              <w:right w:val="nil"/>
            </w:tcBorders>
            <w:vAlign w:val="center"/>
          </w:tcPr>
          <w:p w14:paraId="7DFE7B33" w14:textId="77777777" w:rsidR="00C10BAA" w:rsidRDefault="00C10BAA" w:rsidP="000C3349">
            <w:pPr>
              <w:jc w:val="center"/>
            </w:pPr>
          </w:p>
        </w:tc>
        <w:tc>
          <w:tcPr>
            <w:tcW w:w="7869" w:type="dxa"/>
            <w:tcBorders>
              <w:top w:val="nil"/>
              <w:left w:val="nil"/>
              <w:bottom w:val="nil"/>
              <w:right w:val="single" w:sz="12" w:space="0" w:color="auto"/>
            </w:tcBorders>
          </w:tcPr>
          <w:p w14:paraId="26C93CBB" w14:textId="7E8D3B2D" w:rsidR="00C10BAA" w:rsidRDefault="00C10BAA" w:rsidP="00244FE0">
            <w:pPr>
              <w:ind w:left="342"/>
            </w:pPr>
            <w:r>
              <w:t>Video:</w:t>
            </w:r>
            <w:r w:rsidR="00244FE0">
              <w:t xml:space="preserve"> Turning a Patient in Bed</w:t>
            </w:r>
          </w:p>
        </w:tc>
      </w:tr>
      <w:tr w:rsidR="00C10BAA" w14:paraId="73C8B616" w14:textId="77777777" w:rsidTr="00C10BAA">
        <w:tc>
          <w:tcPr>
            <w:tcW w:w="1111" w:type="dxa"/>
            <w:vMerge/>
            <w:tcBorders>
              <w:left w:val="single" w:sz="12" w:space="0" w:color="auto"/>
              <w:right w:val="nil"/>
            </w:tcBorders>
            <w:vAlign w:val="center"/>
          </w:tcPr>
          <w:p w14:paraId="355FA116" w14:textId="77777777" w:rsidR="00C10BAA" w:rsidRDefault="00C10BAA" w:rsidP="000C3349">
            <w:pPr>
              <w:jc w:val="center"/>
            </w:pPr>
          </w:p>
        </w:tc>
        <w:tc>
          <w:tcPr>
            <w:tcW w:w="7869" w:type="dxa"/>
            <w:tcBorders>
              <w:top w:val="nil"/>
              <w:left w:val="nil"/>
              <w:bottom w:val="nil"/>
              <w:right w:val="single" w:sz="12" w:space="0" w:color="auto"/>
            </w:tcBorders>
          </w:tcPr>
          <w:p w14:paraId="30B390DA" w14:textId="2156C598" w:rsidR="00C10BAA" w:rsidRDefault="00C10BAA" w:rsidP="000C3349">
            <w:pPr>
              <w:ind w:left="342"/>
            </w:pPr>
            <w:r>
              <w:t>Video:</w:t>
            </w:r>
            <w:r w:rsidR="00244FE0">
              <w:t xml:space="preserve"> Sitting a Patient in Bed</w:t>
            </w:r>
          </w:p>
        </w:tc>
      </w:tr>
      <w:tr w:rsidR="00C10BAA" w14:paraId="44729412" w14:textId="77777777" w:rsidTr="00C10BAA">
        <w:tc>
          <w:tcPr>
            <w:tcW w:w="1111" w:type="dxa"/>
            <w:vMerge/>
            <w:tcBorders>
              <w:left w:val="single" w:sz="12" w:space="0" w:color="auto"/>
              <w:right w:val="nil"/>
            </w:tcBorders>
            <w:vAlign w:val="center"/>
          </w:tcPr>
          <w:p w14:paraId="2FD8E8FB" w14:textId="77777777" w:rsidR="00C10BAA" w:rsidRDefault="00C10BAA" w:rsidP="000C3349">
            <w:pPr>
              <w:jc w:val="center"/>
            </w:pPr>
          </w:p>
        </w:tc>
        <w:tc>
          <w:tcPr>
            <w:tcW w:w="7869" w:type="dxa"/>
            <w:tcBorders>
              <w:top w:val="nil"/>
              <w:left w:val="nil"/>
              <w:bottom w:val="nil"/>
              <w:right w:val="single" w:sz="12" w:space="0" w:color="auto"/>
            </w:tcBorders>
          </w:tcPr>
          <w:p w14:paraId="2F6EB06A" w14:textId="2025ACAA" w:rsidR="00C10BAA" w:rsidRDefault="00C10BAA" w:rsidP="000C3349">
            <w:pPr>
              <w:ind w:left="342"/>
            </w:pPr>
            <w:r>
              <w:t>Video:</w:t>
            </w:r>
            <w:r w:rsidR="00244FE0">
              <w:t xml:space="preserve"> One Person Assist with Transfer Belt</w:t>
            </w:r>
          </w:p>
        </w:tc>
      </w:tr>
      <w:tr w:rsidR="00C10BAA" w14:paraId="7C717B78" w14:textId="77777777" w:rsidTr="00C10BAA">
        <w:tc>
          <w:tcPr>
            <w:tcW w:w="1111" w:type="dxa"/>
            <w:vMerge/>
            <w:tcBorders>
              <w:left w:val="single" w:sz="12" w:space="0" w:color="auto"/>
              <w:right w:val="nil"/>
            </w:tcBorders>
            <w:vAlign w:val="center"/>
          </w:tcPr>
          <w:p w14:paraId="4FD59FB7" w14:textId="77777777" w:rsidR="00C10BAA" w:rsidRDefault="00C10BAA" w:rsidP="000C3349">
            <w:pPr>
              <w:jc w:val="center"/>
            </w:pPr>
          </w:p>
        </w:tc>
        <w:tc>
          <w:tcPr>
            <w:tcW w:w="7869" w:type="dxa"/>
            <w:tcBorders>
              <w:top w:val="nil"/>
              <w:left w:val="nil"/>
              <w:bottom w:val="nil"/>
              <w:right w:val="single" w:sz="12" w:space="0" w:color="auto"/>
            </w:tcBorders>
          </w:tcPr>
          <w:p w14:paraId="515D1EC0" w14:textId="1193DB46" w:rsidR="00C10BAA" w:rsidRDefault="00C10BAA" w:rsidP="000C3349">
            <w:pPr>
              <w:ind w:left="342"/>
            </w:pPr>
            <w:r>
              <w:t>Video:</w:t>
            </w:r>
            <w:r w:rsidR="00244FE0">
              <w:t xml:space="preserve"> One Person Pivot Transfer with Belt</w:t>
            </w:r>
          </w:p>
        </w:tc>
      </w:tr>
      <w:tr w:rsidR="00C10BAA" w14:paraId="69908DA1" w14:textId="77777777" w:rsidTr="00C10BAA">
        <w:tc>
          <w:tcPr>
            <w:tcW w:w="1111" w:type="dxa"/>
            <w:vMerge/>
            <w:tcBorders>
              <w:left w:val="single" w:sz="12" w:space="0" w:color="auto"/>
              <w:right w:val="nil"/>
            </w:tcBorders>
            <w:vAlign w:val="center"/>
          </w:tcPr>
          <w:p w14:paraId="66FC640B" w14:textId="77777777" w:rsidR="00C10BAA" w:rsidRDefault="00C10BAA" w:rsidP="000C3349">
            <w:pPr>
              <w:jc w:val="center"/>
            </w:pPr>
          </w:p>
        </w:tc>
        <w:tc>
          <w:tcPr>
            <w:tcW w:w="7869" w:type="dxa"/>
            <w:tcBorders>
              <w:top w:val="nil"/>
              <w:left w:val="nil"/>
              <w:bottom w:val="nil"/>
              <w:right w:val="single" w:sz="12" w:space="0" w:color="auto"/>
            </w:tcBorders>
          </w:tcPr>
          <w:p w14:paraId="7B96F70C" w14:textId="779D6894" w:rsidR="00C10BAA" w:rsidRDefault="00C10BAA" w:rsidP="000C3349">
            <w:pPr>
              <w:ind w:left="342"/>
            </w:pPr>
            <w:r>
              <w:t>Video:</w:t>
            </w:r>
            <w:r w:rsidR="00244FE0">
              <w:t xml:space="preserve"> One Person Waltz Transfer with Belt</w:t>
            </w:r>
          </w:p>
        </w:tc>
      </w:tr>
      <w:tr w:rsidR="00C10BAA" w14:paraId="57F260BD" w14:textId="77777777" w:rsidTr="00C10BAA">
        <w:tc>
          <w:tcPr>
            <w:tcW w:w="1111" w:type="dxa"/>
            <w:vMerge/>
            <w:tcBorders>
              <w:left w:val="single" w:sz="12" w:space="0" w:color="auto"/>
              <w:bottom w:val="single" w:sz="12" w:space="0" w:color="auto"/>
              <w:right w:val="nil"/>
            </w:tcBorders>
            <w:vAlign w:val="center"/>
          </w:tcPr>
          <w:p w14:paraId="56BDC1D6" w14:textId="77777777" w:rsidR="00C10BAA" w:rsidRDefault="00C10BAA" w:rsidP="000C3349">
            <w:pPr>
              <w:jc w:val="center"/>
            </w:pPr>
          </w:p>
        </w:tc>
        <w:tc>
          <w:tcPr>
            <w:tcW w:w="7869" w:type="dxa"/>
            <w:tcBorders>
              <w:top w:val="nil"/>
              <w:left w:val="nil"/>
              <w:bottom w:val="single" w:sz="12" w:space="0" w:color="auto"/>
              <w:right w:val="single" w:sz="12" w:space="0" w:color="auto"/>
            </w:tcBorders>
          </w:tcPr>
          <w:p w14:paraId="48C21026" w14:textId="1AD78FA6" w:rsidR="00C10BAA" w:rsidRDefault="00C10BAA" w:rsidP="000C3349">
            <w:pPr>
              <w:ind w:left="342"/>
            </w:pPr>
            <w:r>
              <w:t>Video:</w:t>
            </w:r>
            <w:r w:rsidR="00244FE0">
              <w:t xml:space="preserve"> Lowering a Patient to the Floor</w:t>
            </w:r>
          </w:p>
        </w:tc>
      </w:tr>
      <w:tr w:rsidR="00BB79B7" w14:paraId="6175571E" w14:textId="77777777" w:rsidTr="00905B04">
        <w:tc>
          <w:tcPr>
            <w:tcW w:w="1111" w:type="dxa"/>
            <w:vMerge w:val="restart"/>
            <w:tcBorders>
              <w:top w:val="single" w:sz="12" w:space="0" w:color="auto"/>
              <w:left w:val="single" w:sz="12" w:space="0" w:color="auto"/>
              <w:bottom w:val="nil"/>
              <w:right w:val="nil"/>
            </w:tcBorders>
            <w:vAlign w:val="center"/>
          </w:tcPr>
          <w:p w14:paraId="12C93858" w14:textId="18492A49" w:rsidR="00BB79B7" w:rsidRDefault="00BB79B7" w:rsidP="00BB79B7">
            <w:pPr>
              <w:jc w:val="center"/>
            </w:pPr>
            <w:r>
              <w:rPr>
                <w:b/>
                <w:noProof/>
              </w:rPr>
              <w:drawing>
                <wp:inline distT="0" distB="0" distL="0" distR="0" wp14:anchorId="49E7E1E0" wp14:editId="5FD1206B">
                  <wp:extent cx="568854" cy="409575"/>
                  <wp:effectExtent l="0" t="0" r="0" b="0"/>
                  <wp:docPr id="14" name="Picture 14" descr="C:\Users\bsabouri\AppData\Local\Microsoft\Windows\Temporary Internet Files\Content.IE5\UJV99W8S\VisualEditor_-_Icon_-_Open-book-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bouri\AppData\Local\Microsoft\Windows\Temporary Internet Files\Content.IE5\UJV99W8S\VisualEditor_-_Icon_-_Open-book-2.svg[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00" b="16000"/>
                          <a:stretch/>
                        </pic:blipFill>
                        <pic:spPr bwMode="auto">
                          <a:xfrm>
                            <a:off x="0" y="0"/>
                            <a:ext cx="568854" cy="409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69" w:type="dxa"/>
            <w:tcBorders>
              <w:top w:val="single" w:sz="12" w:space="0" w:color="auto"/>
              <w:left w:val="nil"/>
              <w:bottom w:val="nil"/>
              <w:right w:val="single" w:sz="12" w:space="0" w:color="auto"/>
            </w:tcBorders>
          </w:tcPr>
          <w:p w14:paraId="4C833AD8" w14:textId="2470EE85" w:rsidR="00BB79B7" w:rsidRPr="004F39A1" w:rsidRDefault="00BB79B7" w:rsidP="00BB79B7">
            <w:pPr>
              <w:rPr>
                <w:b/>
              </w:rPr>
            </w:pPr>
            <w:r w:rsidRPr="004F39A1">
              <w:rPr>
                <w:b/>
              </w:rPr>
              <w:t xml:space="preserve">Participant </w:t>
            </w:r>
            <w:r>
              <w:rPr>
                <w:b/>
              </w:rPr>
              <w:t>Guide</w:t>
            </w:r>
          </w:p>
        </w:tc>
      </w:tr>
      <w:tr w:rsidR="00BB79B7" w14:paraId="069BF9D2" w14:textId="77777777" w:rsidTr="00905B04">
        <w:tc>
          <w:tcPr>
            <w:tcW w:w="1111" w:type="dxa"/>
            <w:vMerge/>
            <w:tcBorders>
              <w:top w:val="nil"/>
              <w:left w:val="single" w:sz="12" w:space="0" w:color="auto"/>
              <w:bottom w:val="nil"/>
              <w:right w:val="nil"/>
            </w:tcBorders>
            <w:vAlign w:val="center"/>
          </w:tcPr>
          <w:p w14:paraId="6D9C1441" w14:textId="77777777" w:rsidR="00BB79B7" w:rsidRDefault="00BB79B7" w:rsidP="00BB79B7">
            <w:pPr>
              <w:jc w:val="center"/>
            </w:pPr>
          </w:p>
        </w:tc>
        <w:tc>
          <w:tcPr>
            <w:tcW w:w="7869" w:type="dxa"/>
            <w:tcBorders>
              <w:top w:val="nil"/>
              <w:left w:val="nil"/>
              <w:bottom w:val="nil"/>
              <w:right w:val="single" w:sz="12" w:space="0" w:color="auto"/>
            </w:tcBorders>
          </w:tcPr>
          <w:p w14:paraId="17C1F335" w14:textId="17CBF7BB" w:rsidR="00BB79B7" w:rsidRDefault="00BB79B7" w:rsidP="00BB79B7">
            <w:pPr>
              <w:ind w:left="342"/>
            </w:pPr>
          </w:p>
        </w:tc>
      </w:tr>
      <w:tr w:rsidR="00905B04" w14:paraId="1CB83A79" w14:textId="77777777" w:rsidTr="00905B04">
        <w:trPr>
          <w:trHeight w:val="273"/>
        </w:trPr>
        <w:tc>
          <w:tcPr>
            <w:tcW w:w="1111" w:type="dxa"/>
            <w:vMerge w:val="restart"/>
            <w:tcBorders>
              <w:top w:val="single" w:sz="12" w:space="0" w:color="auto"/>
              <w:left w:val="single" w:sz="12" w:space="0" w:color="auto"/>
              <w:right w:val="nil"/>
            </w:tcBorders>
            <w:vAlign w:val="center"/>
          </w:tcPr>
          <w:p w14:paraId="2093C227" w14:textId="1D34CE23" w:rsidR="00905B04" w:rsidRDefault="00905B04" w:rsidP="00905B04">
            <w:pPr>
              <w:jc w:val="center"/>
            </w:pPr>
            <w:r>
              <w:rPr>
                <w:b/>
                <w:noProof/>
              </w:rPr>
              <w:drawing>
                <wp:inline distT="0" distB="0" distL="0" distR="0" wp14:anchorId="0DD4E2A5" wp14:editId="3B0783D2">
                  <wp:extent cx="466725"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png"/>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6938" cy="466938"/>
                          </a:xfrm>
                          <a:prstGeom prst="rect">
                            <a:avLst/>
                          </a:prstGeom>
                        </pic:spPr>
                      </pic:pic>
                    </a:graphicData>
                  </a:graphic>
                </wp:inline>
              </w:drawing>
            </w:r>
          </w:p>
        </w:tc>
        <w:tc>
          <w:tcPr>
            <w:tcW w:w="7869" w:type="dxa"/>
            <w:tcBorders>
              <w:top w:val="single" w:sz="12" w:space="0" w:color="auto"/>
              <w:left w:val="nil"/>
              <w:bottom w:val="nil"/>
              <w:right w:val="single" w:sz="12" w:space="0" w:color="auto"/>
            </w:tcBorders>
            <w:vAlign w:val="center"/>
          </w:tcPr>
          <w:p w14:paraId="5F8C196C" w14:textId="6988C587" w:rsidR="00905B04" w:rsidRDefault="00905B04" w:rsidP="00905B04">
            <w:r w:rsidRPr="003822EB">
              <w:rPr>
                <w:b/>
              </w:rPr>
              <w:t>Human Resources</w:t>
            </w:r>
          </w:p>
        </w:tc>
      </w:tr>
      <w:tr w:rsidR="00905B04" w14:paraId="7CA3CF8A" w14:textId="77777777" w:rsidTr="00905B04">
        <w:trPr>
          <w:trHeight w:val="248"/>
        </w:trPr>
        <w:tc>
          <w:tcPr>
            <w:tcW w:w="1111" w:type="dxa"/>
            <w:vMerge/>
            <w:tcBorders>
              <w:left w:val="single" w:sz="12" w:space="0" w:color="auto"/>
              <w:right w:val="nil"/>
            </w:tcBorders>
            <w:vAlign w:val="center"/>
          </w:tcPr>
          <w:p w14:paraId="7F0267A8" w14:textId="77777777" w:rsidR="00905B04" w:rsidRDefault="00905B04" w:rsidP="00905B04">
            <w:pPr>
              <w:jc w:val="center"/>
              <w:rPr>
                <w:b/>
                <w:noProof/>
              </w:rPr>
            </w:pPr>
          </w:p>
        </w:tc>
        <w:tc>
          <w:tcPr>
            <w:tcW w:w="7869" w:type="dxa"/>
            <w:tcBorders>
              <w:top w:val="nil"/>
              <w:left w:val="nil"/>
              <w:bottom w:val="nil"/>
              <w:right w:val="single" w:sz="12" w:space="0" w:color="auto"/>
            </w:tcBorders>
            <w:vAlign w:val="center"/>
          </w:tcPr>
          <w:p w14:paraId="1A4FA619" w14:textId="3F0EBDEF" w:rsidR="00905B04" w:rsidRDefault="00905B04" w:rsidP="00905B04">
            <w:pPr>
              <w:ind w:left="342"/>
            </w:pPr>
            <w:r>
              <w:t>Facilitator</w:t>
            </w:r>
          </w:p>
        </w:tc>
      </w:tr>
      <w:tr w:rsidR="00905B04" w14:paraId="69936432" w14:textId="77777777" w:rsidTr="00905B04">
        <w:trPr>
          <w:trHeight w:val="212"/>
        </w:trPr>
        <w:tc>
          <w:tcPr>
            <w:tcW w:w="1111" w:type="dxa"/>
            <w:vMerge/>
            <w:tcBorders>
              <w:left w:val="single" w:sz="12" w:space="0" w:color="auto"/>
              <w:bottom w:val="nil"/>
              <w:right w:val="nil"/>
            </w:tcBorders>
            <w:vAlign w:val="center"/>
          </w:tcPr>
          <w:p w14:paraId="77059A19" w14:textId="77777777" w:rsidR="00905B04" w:rsidRDefault="00905B04" w:rsidP="00905B04">
            <w:pPr>
              <w:jc w:val="center"/>
              <w:rPr>
                <w:b/>
                <w:noProof/>
              </w:rPr>
            </w:pPr>
          </w:p>
        </w:tc>
        <w:tc>
          <w:tcPr>
            <w:tcW w:w="7869" w:type="dxa"/>
            <w:tcBorders>
              <w:top w:val="nil"/>
              <w:left w:val="nil"/>
              <w:bottom w:val="nil"/>
              <w:right w:val="single" w:sz="12" w:space="0" w:color="auto"/>
            </w:tcBorders>
            <w:vAlign w:val="center"/>
          </w:tcPr>
          <w:p w14:paraId="2CF5B7A8" w14:textId="7B15DA4C" w:rsidR="00905B04" w:rsidRDefault="00905B04" w:rsidP="00905B04">
            <w:pPr>
              <w:ind w:left="342"/>
            </w:pPr>
            <w:r>
              <w:t>Physiotherapist or Occupational Therapist</w:t>
            </w:r>
          </w:p>
        </w:tc>
      </w:tr>
      <w:tr w:rsidR="00905B04" w14:paraId="32CFF06A" w14:textId="77777777" w:rsidTr="00905B04">
        <w:tc>
          <w:tcPr>
            <w:tcW w:w="1111" w:type="dxa"/>
            <w:vMerge w:val="restart"/>
            <w:tcBorders>
              <w:top w:val="single" w:sz="12" w:space="0" w:color="auto"/>
              <w:left w:val="single" w:sz="12" w:space="0" w:color="auto"/>
              <w:right w:val="nil"/>
            </w:tcBorders>
            <w:vAlign w:val="center"/>
          </w:tcPr>
          <w:p w14:paraId="0119B891" w14:textId="77777777" w:rsidR="00905B04" w:rsidRDefault="00905B04" w:rsidP="00905B04">
            <w:pPr>
              <w:jc w:val="center"/>
            </w:pPr>
            <w:r>
              <w:rPr>
                <w:b/>
                <w:noProof/>
              </w:rPr>
              <w:drawing>
                <wp:inline distT="0" distB="0" distL="0" distR="0" wp14:anchorId="4BA7F1B7" wp14:editId="04F0D2CD">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869" w:type="dxa"/>
            <w:tcBorders>
              <w:top w:val="single" w:sz="12" w:space="0" w:color="auto"/>
              <w:left w:val="nil"/>
              <w:bottom w:val="nil"/>
              <w:right w:val="single" w:sz="12" w:space="0" w:color="auto"/>
            </w:tcBorders>
          </w:tcPr>
          <w:p w14:paraId="52CA37EA" w14:textId="78838834" w:rsidR="00905B04" w:rsidRPr="004F39A1" w:rsidRDefault="00905B04" w:rsidP="00905B04">
            <w:pPr>
              <w:rPr>
                <w:b/>
              </w:rPr>
            </w:pPr>
            <w:r w:rsidRPr="004F39A1">
              <w:rPr>
                <w:b/>
              </w:rPr>
              <w:t>Equipment Needed</w:t>
            </w:r>
            <w:r w:rsidR="00BB79B7">
              <w:rPr>
                <w:b/>
              </w:rPr>
              <w:t xml:space="preserve"> (If in-person)</w:t>
            </w:r>
          </w:p>
        </w:tc>
      </w:tr>
      <w:tr w:rsidR="00905B04" w14:paraId="16C6B6C7" w14:textId="77777777" w:rsidTr="00905B04">
        <w:tc>
          <w:tcPr>
            <w:tcW w:w="1111" w:type="dxa"/>
            <w:vMerge/>
            <w:tcBorders>
              <w:left w:val="single" w:sz="12" w:space="0" w:color="auto"/>
              <w:right w:val="nil"/>
            </w:tcBorders>
          </w:tcPr>
          <w:p w14:paraId="6E46E0BB" w14:textId="77777777" w:rsidR="00905B04" w:rsidRDefault="00905B04" w:rsidP="00905B04"/>
        </w:tc>
        <w:tc>
          <w:tcPr>
            <w:tcW w:w="7869" w:type="dxa"/>
            <w:tcBorders>
              <w:top w:val="nil"/>
              <w:left w:val="nil"/>
              <w:bottom w:val="nil"/>
              <w:right w:val="single" w:sz="12" w:space="0" w:color="auto"/>
            </w:tcBorders>
          </w:tcPr>
          <w:p w14:paraId="3028580D" w14:textId="34A73E01" w:rsidR="00905B04" w:rsidRDefault="00905B04" w:rsidP="00905B04">
            <w:pPr>
              <w:ind w:left="342"/>
            </w:pPr>
            <w:r>
              <w:t>Hospital Bed (or some sort of bed which can hold participants as they practice)</w:t>
            </w:r>
          </w:p>
        </w:tc>
      </w:tr>
      <w:tr w:rsidR="00905B04" w14:paraId="57709D1E" w14:textId="77777777" w:rsidTr="00905B04">
        <w:tc>
          <w:tcPr>
            <w:tcW w:w="1111" w:type="dxa"/>
            <w:vMerge/>
            <w:tcBorders>
              <w:left w:val="single" w:sz="12" w:space="0" w:color="auto"/>
              <w:right w:val="nil"/>
            </w:tcBorders>
          </w:tcPr>
          <w:p w14:paraId="328837E9" w14:textId="77777777" w:rsidR="00905B04" w:rsidRDefault="00905B04" w:rsidP="00905B04"/>
        </w:tc>
        <w:tc>
          <w:tcPr>
            <w:tcW w:w="7869" w:type="dxa"/>
            <w:tcBorders>
              <w:top w:val="nil"/>
              <w:left w:val="nil"/>
              <w:bottom w:val="nil"/>
              <w:right w:val="single" w:sz="12" w:space="0" w:color="auto"/>
            </w:tcBorders>
          </w:tcPr>
          <w:p w14:paraId="2ED5B43F" w14:textId="0F027BF1" w:rsidR="00905B04" w:rsidRDefault="00905B04" w:rsidP="00905B04">
            <w:pPr>
              <w:ind w:left="342"/>
            </w:pPr>
            <w:r>
              <w:t>Wheelchair</w:t>
            </w:r>
          </w:p>
        </w:tc>
      </w:tr>
      <w:tr w:rsidR="00905B04" w14:paraId="178DC40F" w14:textId="77777777" w:rsidTr="00905B04">
        <w:tc>
          <w:tcPr>
            <w:tcW w:w="1111" w:type="dxa"/>
            <w:vMerge/>
            <w:tcBorders>
              <w:left w:val="single" w:sz="12" w:space="0" w:color="auto"/>
              <w:right w:val="nil"/>
            </w:tcBorders>
          </w:tcPr>
          <w:p w14:paraId="48225595" w14:textId="77777777" w:rsidR="00905B04" w:rsidRDefault="00905B04" w:rsidP="00905B04"/>
        </w:tc>
        <w:tc>
          <w:tcPr>
            <w:tcW w:w="7869" w:type="dxa"/>
            <w:tcBorders>
              <w:top w:val="nil"/>
              <w:left w:val="nil"/>
              <w:bottom w:val="nil"/>
              <w:right w:val="single" w:sz="12" w:space="0" w:color="auto"/>
            </w:tcBorders>
          </w:tcPr>
          <w:p w14:paraId="683A16E8" w14:textId="6D597C47" w:rsidR="00905B04" w:rsidRDefault="00905B04" w:rsidP="00905B04">
            <w:pPr>
              <w:ind w:left="342"/>
            </w:pPr>
            <w:r>
              <w:t>Commode</w:t>
            </w:r>
          </w:p>
        </w:tc>
      </w:tr>
      <w:tr w:rsidR="00905B04" w14:paraId="7B058E29" w14:textId="77777777" w:rsidTr="00905B04">
        <w:tc>
          <w:tcPr>
            <w:tcW w:w="1111" w:type="dxa"/>
            <w:vMerge/>
            <w:tcBorders>
              <w:left w:val="single" w:sz="12" w:space="0" w:color="auto"/>
              <w:right w:val="nil"/>
            </w:tcBorders>
          </w:tcPr>
          <w:p w14:paraId="19CF899A" w14:textId="77777777" w:rsidR="00905B04" w:rsidRDefault="00905B04" w:rsidP="00905B04"/>
        </w:tc>
        <w:tc>
          <w:tcPr>
            <w:tcW w:w="7869" w:type="dxa"/>
            <w:tcBorders>
              <w:top w:val="nil"/>
              <w:left w:val="nil"/>
              <w:bottom w:val="nil"/>
              <w:right w:val="single" w:sz="12" w:space="0" w:color="auto"/>
            </w:tcBorders>
          </w:tcPr>
          <w:p w14:paraId="49DE94F6" w14:textId="1F2BB135" w:rsidR="00905B04" w:rsidRDefault="00905B04" w:rsidP="00905B04">
            <w:pPr>
              <w:ind w:left="342"/>
            </w:pPr>
            <w:r>
              <w:t>Transfer Belt</w:t>
            </w:r>
          </w:p>
        </w:tc>
      </w:tr>
      <w:tr w:rsidR="00905B04" w14:paraId="0C22DEDF" w14:textId="77777777" w:rsidTr="00905B04">
        <w:tc>
          <w:tcPr>
            <w:tcW w:w="1111" w:type="dxa"/>
            <w:vMerge/>
            <w:tcBorders>
              <w:left w:val="single" w:sz="12" w:space="0" w:color="auto"/>
              <w:bottom w:val="single" w:sz="12" w:space="0" w:color="auto"/>
              <w:right w:val="nil"/>
            </w:tcBorders>
          </w:tcPr>
          <w:p w14:paraId="38BB7A37" w14:textId="77777777" w:rsidR="00905B04" w:rsidRDefault="00905B04" w:rsidP="00905B04"/>
        </w:tc>
        <w:tc>
          <w:tcPr>
            <w:tcW w:w="7869" w:type="dxa"/>
            <w:tcBorders>
              <w:top w:val="nil"/>
              <w:left w:val="nil"/>
              <w:bottom w:val="single" w:sz="12" w:space="0" w:color="auto"/>
              <w:right w:val="single" w:sz="12" w:space="0" w:color="auto"/>
            </w:tcBorders>
          </w:tcPr>
          <w:p w14:paraId="0B4C609B" w14:textId="30CCCC35" w:rsidR="00905B04" w:rsidRDefault="00905B04" w:rsidP="00905B04">
            <w:pPr>
              <w:ind w:left="342"/>
            </w:pPr>
            <w:r>
              <w:t>Transfer Sheet</w:t>
            </w:r>
          </w:p>
        </w:tc>
      </w:tr>
    </w:tbl>
    <w:p w14:paraId="605EB1C7" w14:textId="77777777" w:rsidR="003F2203" w:rsidRPr="00014BF4" w:rsidRDefault="003F2203" w:rsidP="003F2203">
      <w:pPr>
        <w:spacing w:after="0" w:line="240" w:lineRule="auto"/>
      </w:pPr>
    </w:p>
    <w:p w14:paraId="2BD7160E" w14:textId="77777777" w:rsidR="003F2203" w:rsidRPr="00014BF4" w:rsidRDefault="003F2203" w:rsidP="003F2203">
      <w:pPr>
        <w:spacing w:after="0" w:line="240" w:lineRule="auto"/>
        <w:rPr>
          <w:b/>
        </w:rPr>
      </w:pPr>
      <w:r w:rsidRPr="00014BF4">
        <w:rPr>
          <w:b/>
        </w:rPr>
        <w:t>Objectives:</w:t>
      </w:r>
    </w:p>
    <w:p w14:paraId="00B7AEE3" w14:textId="055BEA71" w:rsidR="003F2203" w:rsidRDefault="000A579E" w:rsidP="005673FF">
      <w:pPr>
        <w:pStyle w:val="ListParagraph"/>
        <w:numPr>
          <w:ilvl w:val="0"/>
          <w:numId w:val="5"/>
        </w:numPr>
        <w:spacing w:after="0" w:line="240" w:lineRule="auto"/>
      </w:pPr>
      <w:r>
        <w:t>To understand what part of our body are made for transferring and lifting</w:t>
      </w:r>
    </w:p>
    <w:p w14:paraId="4C7D7E1D" w14:textId="01E08097" w:rsidR="000A579E" w:rsidRDefault="000A579E" w:rsidP="005673FF">
      <w:pPr>
        <w:pStyle w:val="ListParagraph"/>
        <w:numPr>
          <w:ilvl w:val="0"/>
          <w:numId w:val="5"/>
        </w:numPr>
        <w:spacing w:after="0" w:line="240" w:lineRule="auto"/>
      </w:pPr>
      <w:r>
        <w:t>To understand how to move our body when moving others</w:t>
      </w:r>
    </w:p>
    <w:p w14:paraId="323DA49A" w14:textId="6C7C3A71" w:rsidR="000A579E" w:rsidRDefault="000A579E" w:rsidP="005673FF">
      <w:pPr>
        <w:pStyle w:val="ListParagraph"/>
        <w:numPr>
          <w:ilvl w:val="0"/>
          <w:numId w:val="5"/>
        </w:numPr>
        <w:spacing w:after="0" w:line="240" w:lineRule="auto"/>
      </w:pPr>
      <w:r>
        <w:t>To understand what to do if someone gets hurt</w:t>
      </w:r>
    </w:p>
    <w:p w14:paraId="74DAE048" w14:textId="0BDB2544" w:rsidR="000A579E" w:rsidRDefault="000A579E" w:rsidP="005673FF">
      <w:pPr>
        <w:pStyle w:val="ListParagraph"/>
        <w:numPr>
          <w:ilvl w:val="0"/>
          <w:numId w:val="5"/>
        </w:numPr>
        <w:spacing w:after="0" w:line="240" w:lineRule="auto"/>
      </w:pPr>
      <w:r>
        <w:t>To practice lifting and transferring someone</w:t>
      </w:r>
    </w:p>
    <w:p w14:paraId="1CB1CFC3" w14:textId="77777777" w:rsidR="000A579E" w:rsidRPr="00014BF4" w:rsidRDefault="000A579E" w:rsidP="000A579E">
      <w:pPr>
        <w:pStyle w:val="ListParagraph"/>
        <w:spacing w:after="0" w:line="240" w:lineRule="auto"/>
      </w:pPr>
    </w:p>
    <w:p w14:paraId="21BCE3AD" w14:textId="77777777" w:rsidR="003F2203" w:rsidRPr="00014BF4" w:rsidRDefault="003F2203" w:rsidP="003F2203">
      <w:pPr>
        <w:spacing w:after="0" w:line="240" w:lineRule="auto"/>
        <w:rPr>
          <w:b/>
        </w:rPr>
      </w:pPr>
      <w:r w:rsidRPr="00014BF4">
        <w:rPr>
          <w:b/>
        </w:rPr>
        <w:t>How to meet these objectives:</w:t>
      </w:r>
    </w:p>
    <w:p w14:paraId="690D186B" w14:textId="77777777" w:rsidR="00BB79B7" w:rsidRDefault="000A579E" w:rsidP="00E028B1">
      <w:pPr>
        <w:spacing w:after="0" w:line="240" w:lineRule="auto"/>
      </w:pPr>
      <w:r>
        <w:t xml:space="preserve">A Physiotherapist or Occupational Therapist is necessary for this session of the Caregiver Training. The PT/OT should review the material in the </w:t>
      </w:r>
      <w:r w:rsidR="00ED72B8">
        <w:t>PowerPoint</w:t>
      </w:r>
      <w:r>
        <w:t xml:space="preserve"> slides to understand the flow of information. </w:t>
      </w:r>
    </w:p>
    <w:p w14:paraId="4CEA0183" w14:textId="77777777" w:rsidR="00BB79B7" w:rsidRDefault="00BB79B7" w:rsidP="00E028B1">
      <w:pPr>
        <w:spacing w:after="0" w:line="240" w:lineRule="auto"/>
      </w:pPr>
    </w:p>
    <w:p w14:paraId="59649556" w14:textId="1BE14DCB" w:rsidR="000240D9" w:rsidRDefault="000240D9" w:rsidP="000240D9">
      <w:pPr>
        <w:spacing w:after="0" w:line="240" w:lineRule="auto"/>
        <w:rPr>
          <w:b/>
        </w:rPr>
      </w:pPr>
      <w:r>
        <w:rPr>
          <w:b/>
        </w:rPr>
        <w:t>PowerPoint Slide 3: Posture</w:t>
      </w:r>
    </w:p>
    <w:p w14:paraId="02C1D6E4" w14:textId="57E635E9" w:rsidR="000240D9" w:rsidRDefault="000240D9" w:rsidP="000240D9">
      <w:pPr>
        <w:spacing w:after="0" w:line="240" w:lineRule="auto"/>
        <w:rPr>
          <w:b/>
        </w:rPr>
      </w:pPr>
      <w:r>
        <w:rPr>
          <w:b/>
        </w:rPr>
        <w:t>Participant Guidebook: No corresponding page</w:t>
      </w:r>
    </w:p>
    <w:p w14:paraId="615DA9B7" w14:textId="3CFE528A" w:rsidR="000240D9" w:rsidRPr="00EE2E69" w:rsidRDefault="000240D9" w:rsidP="000240D9">
      <w:pPr>
        <w:spacing w:after="0" w:line="240" w:lineRule="auto"/>
      </w:pPr>
      <w:r w:rsidRPr="00EE2E69">
        <w:t xml:space="preserve">Objective: To </w:t>
      </w:r>
      <w:r>
        <w:t>gain a better understanding of one’s own body posture</w:t>
      </w:r>
    </w:p>
    <w:p w14:paraId="07DFE030" w14:textId="191A84DC" w:rsidR="000240D9" w:rsidRDefault="000240D9" w:rsidP="00E028B1">
      <w:pPr>
        <w:spacing w:after="0" w:line="240" w:lineRule="auto"/>
      </w:pPr>
      <w:r>
        <w:t>Activity: Allow participants time to review the symmetry/asymmetry of their own shoulders, feet. They can use a mirror, or their own camera</w:t>
      </w:r>
    </w:p>
    <w:p w14:paraId="32A83661" w14:textId="77777777" w:rsidR="000240D9" w:rsidRDefault="000240D9" w:rsidP="00E028B1">
      <w:pPr>
        <w:spacing w:after="0" w:line="240" w:lineRule="auto"/>
      </w:pPr>
    </w:p>
    <w:p w14:paraId="173470CC" w14:textId="6D70BC75" w:rsidR="00DC34A4" w:rsidRDefault="00DC34A4" w:rsidP="00DC34A4">
      <w:pPr>
        <w:spacing w:after="0" w:line="240" w:lineRule="auto"/>
        <w:rPr>
          <w:b/>
        </w:rPr>
      </w:pPr>
      <w:r>
        <w:rPr>
          <w:b/>
        </w:rPr>
        <w:t>PowerPoint Slide 5: Leg Muscles</w:t>
      </w:r>
    </w:p>
    <w:p w14:paraId="51D7F3F0" w14:textId="5E598449" w:rsidR="00DC34A4" w:rsidRDefault="00DC34A4" w:rsidP="00DC34A4">
      <w:pPr>
        <w:spacing w:after="0" w:line="240" w:lineRule="auto"/>
        <w:rPr>
          <w:b/>
        </w:rPr>
      </w:pPr>
      <w:r>
        <w:rPr>
          <w:b/>
        </w:rPr>
        <w:t>Participant Guidebook: 16</w:t>
      </w:r>
    </w:p>
    <w:p w14:paraId="64B61002" w14:textId="64D09B66" w:rsidR="00DC34A4" w:rsidRPr="00EE2E69" w:rsidRDefault="00DC34A4" w:rsidP="00DC34A4">
      <w:pPr>
        <w:spacing w:after="0" w:line="240" w:lineRule="auto"/>
      </w:pPr>
      <w:r w:rsidRPr="00EE2E69">
        <w:t xml:space="preserve">Objective: To </w:t>
      </w:r>
      <w:r>
        <w:t>review material learned</w:t>
      </w:r>
    </w:p>
    <w:p w14:paraId="3791040E" w14:textId="31D06333" w:rsidR="00DC34A4" w:rsidRDefault="00DC34A4" w:rsidP="00DC34A4">
      <w:pPr>
        <w:spacing w:after="0" w:line="240" w:lineRule="auto"/>
      </w:pPr>
      <w:r>
        <w:t xml:space="preserve">Activity: Allow participants time to complete the 4 questions on the page. </w:t>
      </w:r>
    </w:p>
    <w:p w14:paraId="005BC3D4" w14:textId="77777777" w:rsidR="00DC34A4" w:rsidRDefault="00DC34A4" w:rsidP="00E028B1">
      <w:pPr>
        <w:spacing w:after="0" w:line="240" w:lineRule="auto"/>
      </w:pPr>
    </w:p>
    <w:p w14:paraId="1F020624" w14:textId="74F75E01" w:rsidR="00DC34A4" w:rsidRDefault="00DC34A4" w:rsidP="00DC34A4">
      <w:pPr>
        <w:spacing w:after="0" w:line="240" w:lineRule="auto"/>
        <w:rPr>
          <w:b/>
        </w:rPr>
      </w:pPr>
      <w:r>
        <w:rPr>
          <w:b/>
        </w:rPr>
        <w:t>PowerPoint Slide 8: Wide Base of Support</w:t>
      </w:r>
    </w:p>
    <w:p w14:paraId="2BB259D0" w14:textId="07A0BE73" w:rsidR="00DC34A4" w:rsidRDefault="00DC34A4" w:rsidP="00DC34A4">
      <w:pPr>
        <w:spacing w:after="0" w:line="240" w:lineRule="auto"/>
        <w:rPr>
          <w:b/>
        </w:rPr>
      </w:pPr>
      <w:r>
        <w:rPr>
          <w:b/>
        </w:rPr>
        <w:t>Participant Guidebook: No corresponding page</w:t>
      </w:r>
    </w:p>
    <w:p w14:paraId="742C4605" w14:textId="49F2F197" w:rsidR="00DC34A4" w:rsidRPr="00EE2E69" w:rsidRDefault="00DC34A4" w:rsidP="00DC34A4">
      <w:pPr>
        <w:spacing w:after="0" w:line="240" w:lineRule="auto"/>
      </w:pPr>
      <w:r w:rsidRPr="00EE2E69">
        <w:lastRenderedPageBreak/>
        <w:t xml:space="preserve">Objective: </w:t>
      </w:r>
      <w:r>
        <w:t xml:space="preserve">To help participants recognize the difference in weight depending on load in relation to their base of support.  </w:t>
      </w:r>
    </w:p>
    <w:p w14:paraId="112B038A" w14:textId="7A7EE2CC" w:rsidR="00DC34A4" w:rsidRPr="00DC34A4" w:rsidRDefault="00DC34A4" w:rsidP="00DC34A4">
      <w:pPr>
        <w:spacing w:after="0" w:line="240" w:lineRule="auto"/>
      </w:pPr>
      <w:r>
        <w:t xml:space="preserve">Activity: Ask the participants to </w:t>
      </w:r>
      <w:r>
        <w:rPr>
          <w:lang w:val="en-CA"/>
        </w:rPr>
        <w:t>stand, feet together and</w:t>
      </w:r>
      <w:r w:rsidRPr="00DC34A4">
        <w:rPr>
          <w:lang w:val="en-CA"/>
        </w:rPr>
        <w:t xml:space="preserve"> hold </w:t>
      </w:r>
      <w:r>
        <w:rPr>
          <w:lang w:val="en-CA"/>
        </w:rPr>
        <w:t>a box with arms extended from their body. Then ask the participants to stand, feet together and hold a box close to them</w:t>
      </w:r>
      <w:r w:rsidRPr="00DC34A4">
        <w:rPr>
          <w:lang w:val="en-CA"/>
        </w:rPr>
        <w:t xml:space="preserve">. </w:t>
      </w:r>
      <w:r>
        <w:rPr>
          <w:lang w:val="en-CA"/>
        </w:rPr>
        <w:t xml:space="preserve">Ask the participants, in which position does the box feel heavier? </w:t>
      </w:r>
    </w:p>
    <w:p w14:paraId="61871644" w14:textId="051852BE" w:rsidR="00DC34A4" w:rsidRDefault="00DC34A4" w:rsidP="00DC34A4">
      <w:pPr>
        <w:spacing w:after="0" w:line="240" w:lineRule="auto"/>
      </w:pPr>
    </w:p>
    <w:p w14:paraId="69927560" w14:textId="173D0252" w:rsidR="00233F0D" w:rsidRDefault="00233F0D" w:rsidP="00233F0D">
      <w:pPr>
        <w:spacing w:after="0" w:line="240" w:lineRule="auto"/>
        <w:rPr>
          <w:b/>
        </w:rPr>
      </w:pPr>
      <w:r>
        <w:rPr>
          <w:b/>
        </w:rPr>
        <w:t>PowerPoint Slide 10: Box of Support</w:t>
      </w:r>
    </w:p>
    <w:p w14:paraId="32ADE2F4" w14:textId="618DC251" w:rsidR="00233F0D" w:rsidRDefault="00233F0D" w:rsidP="00233F0D">
      <w:pPr>
        <w:spacing w:after="0" w:line="240" w:lineRule="auto"/>
        <w:rPr>
          <w:b/>
        </w:rPr>
      </w:pPr>
      <w:r>
        <w:rPr>
          <w:b/>
        </w:rPr>
        <w:t>Participant Guidebook: 17</w:t>
      </w:r>
    </w:p>
    <w:p w14:paraId="53E886E0" w14:textId="0F9EFE92" w:rsidR="00233F0D" w:rsidRPr="00EE2E69" w:rsidRDefault="00233F0D" w:rsidP="00233F0D">
      <w:pPr>
        <w:spacing w:after="0" w:line="240" w:lineRule="auto"/>
      </w:pPr>
      <w:r w:rsidRPr="00EE2E69">
        <w:t xml:space="preserve">Objective: </w:t>
      </w:r>
      <w:r>
        <w:t xml:space="preserve">To solidify learning regarding best position while lifting and transferring. </w:t>
      </w:r>
    </w:p>
    <w:p w14:paraId="1A8B3038" w14:textId="1BA3343A" w:rsidR="00233F0D" w:rsidRPr="00DC34A4" w:rsidRDefault="00233F0D" w:rsidP="00233F0D">
      <w:pPr>
        <w:spacing w:after="0" w:line="240" w:lineRule="auto"/>
      </w:pPr>
      <w:r>
        <w:t xml:space="preserve">Activity: Ask the participants to </w:t>
      </w:r>
      <w:r>
        <w:rPr>
          <w:lang w:val="en-CA"/>
        </w:rPr>
        <w:t>complete worksheet in guidebook</w:t>
      </w:r>
    </w:p>
    <w:p w14:paraId="58D474D2" w14:textId="77777777" w:rsidR="00233F0D" w:rsidRDefault="00233F0D" w:rsidP="00DC34A4">
      <w:pPr>
        <w:spacing w:after="0" w:line="240" w:lineRule="auto"/>
      </w:pPr>
    </w:p>
    <w:p w14:paraId="0F8C2E1F" w14:textId="242004F8" w:rsidR="00933EF2" w:rsidRDefault="00933EF2" w:rsidP="00933EF2">
      <w:pPr>
        <w:spacing w:after="0" w:line="240" w:lineRule="auto"/>
        <w:rPr>
          <w:b/>
        </w:rPr>
      </w:pPr>
      <w:r>
        <w:rPr>
          <w:b/>
        </w:rPr>
        <w:t>PowerPoint Slide 1</w:t>
      </w:r>
      <w:r w:rsidR="00D97AAD">
        <w:rPr>
          <w:b/>
        </w:rPr>
        <w:t>5</w:t>
      </w:r>
      <w:r>
        <w:rPr>
          <w:b/>
        </w:rPr>
        <w:t>: Am I hurt?</w:t>
      </w:r>
    </w:p>
    <w:p w14:paraId="0FD20EBE" w14:textId="4C2007A6" w:rsidR="00933EF2" w:rsidRDefault="00933EF2" w:rsidP="00933EF2">
      <w:pPr>
        <w:spacing w:after="0" w:line="240" w:lineRule="auto"/>
        <w:rPr>
          <w:b/>
        </w:rPr>
      </w:pPr>
      <w:r>
        <w:rPr>
          <w:b/>
        </w:rPr>
        <w:t>Participant Guidebook: No corresponding page</w:t>
      </w:r>
    </w:p>
    <w:p w14:paraId="088C3A56" w14:textId="6998E3FA" w:rsidR="00933EF2" w:rsidRPr="00EE2E69" w:rsidRDefault="00933EF2" w:rsidP="00933EF2">
      <w:pPr>
        <w:spacing w:after="0" w:line="240" w:lineRule="auto"/>
      </w:pPr>
      <w:r w:rsidRPr="00EE2E69">
        <w:t xml:space="preserve">Objective: </w:t>
      </w:r>
      <w:r>
        <w:t xml:space="preserve">To give participants a chance to stretch  </w:t>
      </w:r>
    </w:p>
    <w:p w14:paraId="06A6A846" w14:textId="1D77D83C" w:rsidR="00933EF2" w:rsidRDefault="00933EF2" w:rsidP="00933EF2">
      <w:pPr>
        <w:spacing w:after="0" w:line="240" w:lineRule="auto"/>
      </w:pPr>
      <w:r>
        <w:t>Activity: Ask the participants to complete the list of 7 stretches:</w:t>
      </w:r>
    </w:p>
    <w:p w14:paraId="67B684D6" w14:textId="77777777" w:rsidR="00904E64" w:rsidRPr="00933EF2" w:rsidRDefault="00FF05CD" w:rsidP="00933EF2">
      <w:pPr>
        <w:numPr>
          <w:ilvl w:val="0"/>
          <w:numId w:val="17"/>
        </w:numPr>
        <w:tabs>
          <w:tab w:val="left" w:pos="720"/>
        </w:tabs>
        <w:spacing w:after="0" w:line="240" w:lineRule="auto"/>
      </w:pPr>
      <w:r w:rsidRPr="00933EF2">
        <w:t>Back stretch: General extension</w:t>
      </w:r>
    </w:p>
    <w:p w14:paraId="6012E460" w14:textId="77777777" w:rsidR="00904E64" w:rsidRPr="00933EF2" w:rsidRDefault="00FF05CD" w:rsidP="00933EF2">
      <w:pPr>
        <w:numPr>
          <w:ilvl w:val="0"/>
          <w:numId w:val="17"/>
        </w:numPr>
        <w:tabs>
          <w:tab w:val="left" w:pos="720"/>
        </w:tabs>
        <w:spacing w:after="0" w:line="240" w:lineRule="auto"/>
      </w:pPr>
      <w:r w:rsidRPr="00933EF2">
        <w:t xml:space="preserve">Neck stretch: Side to side </w:t>
      </w:r>
      <w:proofErr w:type="spellStart"/>
      <w:r w:rsidRPr="00933EF2">
        <w:t>lat</w:t>
      </w:r>
      <w:proofErr w:type="spellEnd"/>
      <w:r w:rsidRPr="00933EF2">
        <w:t xml:space="preserve"> flex</w:t>
      </w:r>
    </w:p>
    <w:p w14:paraId="4FD02086" w14:textId="77777777" w:rsidR="00904E64" w:rsidRPr="00933EF2" w:rsidRDefault="00FF05CD" w:rsidP="00933EF2">
      <w:pPr>
        <w:numPr>
          <w:ilvl w:val="0"/>
          <w:numId w:val="17"/>
        </w:numPr>
        <w:tabs>
          <w:tab w:val="left" w:pos="720"/>
        </w:tabs>
        <w:spacing w:after="0" w:line="240" w:lineRule="auto"/>
      </w:pPr>
      <w:r w:rsidRPr="00933EF2">
        <w:t>Chest stretch: Open your chest and arms out wide</w:t>
      </w:r>
    </w:p>
    <w:p w14:paraId="7E7C92DC" w14:textId="77777777" w:rsidR="00904E64" w:rsidRPr="00933EF2" w:rsidRDefault="00FF05CD" w:rsidP="00933EF2">
      <w:pPr>
        <w:numPr>
          <w:ilvl w:val="0"/>
          <w:numId w:val="17"/>
        </w:numPr>
        <w:tabs>
          <w:tab w:val="left" w:pos="720"/>
        </w:tabs>
        <w:spacing w:after="0" w:line="240" w:lineRule="auto"/>
      </w:pPr>
      <w:r w:rsidRPr="00933EF2">
        <w:t xml:space="preserve">Wrist stretch: Wrist </w:t>
      </w:r>
      <w:proofErr w:type="spellStart"/>
      <w:r w:rsidRPr="00933EF2">
        <w:t>ext</w:t>
      </w:r>
      <w:proofErr w:type="spellEnd"/>
      <w:r w:rsidRPr="00933EF2">
        <w:t xml:space="preserve"> facilitated by other hand.</w:t>
      </w:r>
    </w:p>
    <w:p w14:paraId="0C1B0E7E" w14:textId="77777777" w:rsidR="00904E64" w:rsidRPr="00933EF2" w:rsidRDefault="00FF05CD" w:rsidP="00933EF2">
      <w:pPr>
        <w:numPr>
          <w:ilvl w:val="0"/>
          <w:numId w:val="17"/>
        </w:numPr>
        <w:tabs>
          <w:tab w:val="left" w:pos="720"/>
        </w:tabs>
        <w:spacing w:after="0" w:line="240" w:lineRule="auto"/>
      </w:pPr>
      <w:r w:rsidRPr="00933EF2">
        <w:t>Hamstring stretch: Step forward, point toes up and sit back.</w:t>
      </w:r>
    </w:p>
    <w:p w14:paraId="0507A1F6" w14:textId="77777777" w:rsidR="00904E64" w:rsidRPr="00933EF2" w:rsidRDefault="00FF05CD" w:rsidP="00933EF2">
      <w:pPr>
        <w:numPr>
          <w:ilvl w:val="0"/>
          <w:numId w:val="17"/>
        </w:numPr>
        <w:tabs>
          <w:tab w:val="left" w:pos="720"/>
        </w:tabs>
        <w:spacing w:after="0" w:line="240" w:lineRule="auto"/>
      </w:pPr>
      <w:r w:rsidRPr="00933EF2">
        <w:t xml:space="preserve">Inner thigh stretch: Step to </w:t>
      </w:r>
      <w:proofErr w:type="gramStart"/>
      <w:r w:rsidRPr="00933EF2">
        <w:t>side :</w:t>
      </w:r>
      <w:proofErr w:type="gramEnd"/>
      <w:r w:rsidRPr="00933EF2">
        <w:t xml:space="preserve"> lean on supporting leg while keeping other leg straight out.</w:t>
      </w:r>
    </w:p>
    <w:p w14:paraId="10DD17F6" w14:textId="77777777" w:rsidR="00904E64" w:rsidRPr="00933EF2" w:rsidRDefault="00FF05CD" w:rsidP="00933EF2">
      <w:pPr>
        <w:numPr>
          <w:ilvl w:val="0"/>
          <w:numId w:val="17"/>
        </w:numPr>
        <w:tabs>
          <w:tab w:val="left" w:pos="720"/>
        </w:tabs>
        <w:spacing w:after="0" w:line="240" w:lineRule="auto"/>
      </w:pPr>
      <w:r w:rsidRPr="00933EF2">
        <w:t>Ankle stretch: Ankle circles each side.</w:t>
      </w:r>
    </w:p>
    <w:p w14:paraId="73B91F8A" w14:textId="19AF4214" w:rsidR="00933EF2" w:rsidRPr="00DC34A4" w:rsidRDefault="00933EF2" w:rsidP="00933EF2">
      <w:pPr>
        <w:spacing w:after="0" w:line="240" w:lineRule="auto"/>
      </w:pPr>
    </w:p>
    <w:p w14:paraId="1ABE13D6" w14:textId="4BBEA878" w:rsidR="00D97AAD" w:rsidRDefault="00D97AAD" w:rsidP="00D97AAD">
      <w:pPr>
        <w:spacing w:after="0" w:line="240" w:lineRule="auto"/>
        <w:rPr>
          <w:b/>
        </w:rPr>
      </w:pPr>
      <w:r>
        <w:rPr>
          <w:b/>
        </w:rPr>
        <w:t>PowerPoint Slide 17-22: Videos</w:t>
      </w:r>
    </w:p>
    <w:p w14:paraId="090BA8ED" w14:textId="77777777" w:rsidR="00D97AAD" w:rsidRDefault="00D97AAD" w:rsidP="00D97AAD">
      <w:pPr>
        <w:spacing w:after="0" w:line="240" w:lineRule="auto"/>
        <w:rPr>
          <w:b/>
        </w:rPr>
      </w:pPr>
      <w:r>
        <w:rPr>
          <w:b/>
        </w:rPr>
        <w:t>Participant Guidebook: No corresponding page</w:t>
      </w:r>
    </w:p>
    <w:p w14:paraId="1AD58543" w14:textId="79F2EC1D" w:rsidR="003F2203" w:rsidRPr="00ED72B8" w:rsidRDefault="00BB79B7" w:rsidP="00E028B1">
      <w:pPr>
        <w:spacing w:after="0" w:line="240" w:lineRule="auto"/>
      </w:pPr>
      <w:r>
        <w:t xml:space="preserve">If the training is in-person, </w:t>
      </w:r>
      <w:r w:rsidR="006F4F51">
        <w:t>t</w:t>
      </w:r>
      <w:r w:rsidR="000A579E">
        <w:t>he PT/OT should then demonstrate each of the 6 moves that are to be practiced</w:t>
      </w:r>
      <w:r>
        <w:t xml:space="preserve"> (videos are provided in the Facilitator Kit)</w:t>
      </w:r>
      <w:r w:rsidR="000A579E">
        <w:t xml:space="preserve">. </w:t>
      </w:r>
      <w:r w:rsidR="00ED72B8">
        <w:t xml:space="preserve">After the demonstration, participants are meant to divide into teams and practice each of the moves. </w:t>
      </w:r>
      <w:r w:rsidR="00F937F0">
        <w:t xml:space="preserve">The PT/OT should spend time with each of the teams as time permits. </w:t>
      </w:r>
    </w:p>
    <w:p w14:paraId="014BE4EB" w14:textId="77777777" w:rsidR="00BB79B7" w:rsidRDefault="00BB79B7" w:rsidP="00BB79B7">
      <w:pPr>
        <w:spacing w:after="0" w:line="240" w:lineRule="auto"/>
      </w:pPr>
    </w:p>
    <w:p w14:paraId="7863D6DF" w14:textId="77590A2B" w:rsidR="00BB79B7" w:rsidRDefault="00BB79B7" w:rsidP="00BB79B7">
      <w:pPr>
        <w:spacing w:after="0" w:line="240" w:lineRule="auto"/>
      </w:pPr>
      <w:r>
        <w:t>If the training is virtual, the PT/OT should then watch each video of the 6 videos provided. To make this section interactive, the PT/OT can use whatever format of questions they feel comfortable with (ideally, the PT/OT should use a variety of question formats</w:t>
      </w:r>
      <w:r w:rsidR="003C38F3">
        <w:t xml:space="preserve"> (note, there are 6 basic steps for each video)</w:t>
      </w:r>
    </w:p>
    <w:p w14:paraId="74E132CA" w14:textId="78F009EA" w:rsidR="00BB79B7" w:rsidRDefault="00BB79B7" w:rsidP="00BB79B7">
      <w:pPr>
        <w:pStyle w:val="ListParagraph"/>
        <w:numPr>
          <w:ilvl w:val="0"/>
          <w:numId w:val="16"/>
        </w:numPr>
        <w:spacing w:after="0" w:line="240" w:lineRule="auto"/>
      </w:pPr>
      <w:r>
        <w:t>Watch the video through once, ask the participants to identify the steps and then re-watch the video to reinforce the learning</w:t>
      </w:r>
    </w:p>
    <w:p w14:paraId="249EBE1C" w14:textId="0DB8BFD6" w:rsidR="00BB79B7" w:rsidRDefault="00BB79B7" w:rsidP="00BB79B7">
      <w:pPr>
        <w:pStyle w:val="ListParagraph"/>
        <w:numPr>
          <w:ilvl w:val="0"/>
          <w:numId w:val="16"/>
        </w:numPr>
        <w:spacing w:after="0" w:line="240" w:lineRule="auto"/>
      </w:pPr>
      <w:r>
        <w:t xml:space="preserve">Ask the participants what the first step should be, watch the video and pause when the first step is completed. Then ask what the </w:t>
      </w:r>
      <w:r w:rsidR="00195060">
        <w:t>second</w:t>
      </w:r>
      <w:r>
        <w:t xml:space="preserve"> step should be, watch that part of the video and pause when the second step is completed, etc. </w:t>
      </w:r>
    </w:p>
    <w:p w14:paraId="03A4212E" w14:textId="27B3C38A" w:rsidR="00195060" w:rsidRDefault="00195060" w:rsidP="00BB79B7">
      <w:pPr>
        <w:pStyle w:val="ListParagraph"/>
        <w:numPr>
          <w:ilvl w:val="0"/>
          <w:numId w:val="16"/>
        </w:numPr>
        <w:spacing w:after="0" w:line="240" w:lineRule="auto"/>
      </w:pPr>
      <w:r>
        <w:t>Before watching the video, ask the participants how they would perform the move. Watch the video, and then ask the participants the correct way to perform the move</w:t>
      </w:r>
    </w:p>
    <w:p w14:paraId="2C49DD55" w14:textId="77777777" w:rsidR="00AD41B7" w:rsidRPr="00AD41B7" w:rsidRDefault="003C38F3" w:rsidP="00B8077B">
      <w:pPr>
        <w:pStyle w:val="ListParagraph"/>
        <w:numPr>
          <w:ilvl w:val="0"/>
          <w:numId w:val="16"/>
        </w:numPr>
        <w:spacing w:after="0" w:line="240" w:lineRule="auto"/>
        <w:rPr>
          <w:b/>
          <w:sz w:val="28"/>
          <w:szCs w:val="28"/>
        </w:rPr>
      </w:pPr>
      <w:r>
        <w:t xml:space="preserve">Provide the steps to the participants in the incorrect order, and ask the participants to put them in the correct order. Then watch the video. </w:t>
      </w:r>
    </w:p>
    <w:p w14:paraId="5A5E2B1D" w14:textId="77777777" w:rsidR="00AD41B7" w:rsidRDefault="00AD41B7" w:rsidP="00AD41B7">
      <w:pPr>
        <w:spacing w:after="0" w:line="240" w:lineRule="auto"/>
        <w:rPr>
          <w:b/>
        </w:rPr>
      </w:pPr>
    </w:p>
    <w:p w14:paraId="69A8DFE8" w14:textId="77777777" w:rsidR="00AD41B7" w:rsidRDefault="00AD41B7" w:rsidP="00AD41B7">
      <w:pPr>
        <w:spacing w:after="0" w:line="240" w:lineRule="auto"/>
        <w:rPr>
          <w:b/>
        </w:rPr>
      </w:pPr>
      <w:r>
        <w:rPr>
          <w:b/>
        </w:rPr>
        <w:t xml:space="preserve">HOMEWORK to be </w:t>
      </w:r>
      <w:proofErr w:type="gramStart"/>
      <w:r>
        <w:rPr>
          <w:b/>
        </w:rPr>
        <w:t>Assigned</w:t>
      </w:r>
      <w:proofErr w:type="gramEnd"/>
      <w:r>
        <w:rPr>
          <w:b/>
        </w:rPr>
        <w:t>:</w:t>
      </w:r>
    </w:p>
    <w:p w14:paraId="73721BE8" w14:textId="25352C93" w:rsidR="00ED72B8" w:rsidRPr="00AD41B7" w:rsidRDefault="00AD41B7" w:rsidP="008873FC">
      <w:pPr>
        <w:pStyle w:val="ListParagraph"/>
        <w:numPr>
          <w:ilvl w:val="0"/>
          <w:numId w:val="19"/>
        </w:numPr>
        <w:spacing w:after="0" w:line="240" w:lineRule="auto"/>
        <w:rPr>
          <w:b/>
          <w:sz w:val="28"/>
          <w:szCs w:val="28"/>
        </w:rPr>
      </w:pPr>
      <w:r>
        <w:t>Ask participants to complete the weekly evaluation</w:t>
      </w:r>
      <w:r w:rsidR="00ED72B8" w:rsidRPr="00AD41B7">
        <w:rPr>
          <w:b/>
          <w:sz w:val="28"/>
          <w:szCs w:val="28"/>
        </w:rPr>
        <w:br w:type="page"/>
      </w:r>
    </w:p>
    <w:p w14:paraId="604A12DC" w14:textId="6A2A6B89" w:rsidR="00704173" w:rsidRDefault="00704173" w:rsidP="00F5213E">
      <w:pPr>
        <w:pStyle w:val="Heading1"/>
      </w:pPr>
      <w:bookmarkStart w:id="6" w:name="_Toc72844784"/>
      <w:r w:rsidRPr="00014BF4">
        <w:lastRenderedPageBreak/>
        <w:t>MODULE</w:t>
      </w:r>
      <w:r w:rsidR="000D1690">
        <w:t xml:space="preserve"> 3</w:t>
      </w:r>
      <w:bookmarkEnd w:id="6"/>
    </w:p>
    <w:p w14:paraId="1510D508" w14:textId="69D2A5AD" w:rsidR="00457C48" w:rsidRDefault="00CF4BAD" w:rsidP="00014BF4">
      <w:pPr>
        <w:spacing w:after="0" w:line="240" w:lineRule="auto"/>
        <w:rPr>
          <w:b/>
          <w:sz w:val="28"/>
          <w:szCs w:val="28"/>
        </w:rPr>
      </w:pPr>
      <w:r>
        <w:rPr>
          <w:b/>
          <w:sz w:val="28"/>
          <w:szCs w:val="28"/>
        </w:rPr>
        <w:t>Providing Personal Care &amp; Home Hygiene</w:t>
      </w:r>
    </w:p>
    <w:p w14:paraId="5A3B33A2" w14:textId="77777777" w:rsidR="000E6AFE" w:rsidRDefault="000E6AFE" w:rsidP="00014BF4">
      <w:pPr>
        <w:spacing w:after="0" w:line="240" w:lineRule="auto"/>
        <w:rPr>
          <w:b/>
          <w:sz w:val="28"/>
          <w:szCs w:val="28"/>
        </w:rPr>
      </w:pPr>
    </w:p>
    <w:tbl>
      <w:tblPr>
        <w:tblStyle w:val="TableGrid"/>
        <w:tblpPr w:leftFromText="180" w:rightFromText="180" w:vertAnchor="text" w:horzAnchor="margin" w:tblpY="84"/>
        <w:tblW w:w="0" w:type="auto"/>
        <w:tblLook w:val="04A0" w:firstRow="1" w:lastRow="0" w:firstColumn="1" w:lastColumn="0" w:noHBand="0" w:noVBand="1"/>
      </w:tblPr>
      <w:tblGrid>
        <w:gridCol w:w="1111"/>
        <w:gridCol w:w="7869"/>
      </w:tblGrid>
      <w:tr w:rsidR="00A82035" w14:paraId="6050F463" w14:textId="77777777" w:rsidTr="00F94158">
        <w:tc>
          <w:tcPr>
            <w:tcW w:w="1111" w:type="dxa"/>
            <w:vMerge w:val="restart"/>
            <w:tcBorders>
              <w:top w:val="single" w:sz="4" w:space="0" w:color="auto"/>
              <w:left w:val="single" w:sz="4" w:space="0" w:color="auto"/>
              <w:right w:val="nil"/>
            </w:tcBorders>
            <w:vAlign w:val="center"/>
          </w:tcPr>
          <w:p w14:paraId="0C22DAFC" w14:textId="77777777" w:rsidR="00A82035" w:rsidRDefault="00A82035" w:rsidP="000C3349">
            <w:pPr>
              <w:jc w:val="center"/>
            </w:pPr>
            <w:r>
              <w:rPr>
                <w:b/>
                <w:noProof/>
              </w:rPr>
              <w:drawing>
                <wp:inline distT="0" distB="0" distL="0" distR="0" wp14:anchorId="249F59E9" wp14:editId="1048FA3E">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7869" w:type="dxa"/>
            <w:tcBorders>
              <w:top w:val="single" w:sz="4" w:space="0" w:color="auto"/>
              <w:left w:val="nil"/>
              <w:bottom w:val="nil"/>
              <w:right w:val="single" w:sz="4" w:space="0" w:color="auto"/>
            </w:tcBorders>
          </w:tcPr>
          <w:p w14:paraId="30379B63" w14:textId="77777777" w:rsidR="00A82035" w:rsidRPr="004F39A1" w:rsidRDefault="00A82035" w:rsidP="000C3349">
            <w:pPr>
              <w:rPr>
                <w:b/>
              </w:rPr>
            </w:pPr>
            <w:r w:rsidRPr="004F39A1">
              <w:rPr>
                <w:b/>
              </w:rPr>
              <w:t>Facilitator Toolkit</w:t>
            </w:r>
          </w:p>
        </w:tc>
      </w:tr>
      <w:tr w:rsidR="00A82035" w14:paraId="602D9970" w14:textId="77777777" w:rsidTr="00F94158">
        <w:tc>
          <w:tcPr>
            <w:tcW w:w="1111" w:type="dxa"/>
            <w:vMerge/>
            <w:tcBorders>
              <w:left w:val="single" w:sz="4" w:space="0" w:color="auto"/>
              <w:right w:val="nil"/>
            </w:tcBorders>
            <w:vAlign w:val="center"/>
          </w:tcPr>
          <w:p w14:paraId="1CBC687D" w14:textId="77777777" w:rsidR="00A82035" w:rsidRDefault="00A82035" w:rsidP="000C3349">
            <w:pPr>
              <w:jc w:val="center"/>
            </w:pPr>
          </w:p>
        </w:tc>
        <w:tc>
          <w:tcPr>
            <w:tcW w:w="7869" w:type="dxa"/>
            <w:tcBorders>
              <w:top w:val="nil"/>
              <w:left w:val="nil"/>
              <w:bottom w:val="nil"/>
              <w:right w:val="single" w:sz="4" w:space="0" w:color="auto"/>
            </w:tcBorders>
          </w:tcPr>
          <w:p w14:paraId="030133D1" w14:textId="384A44F2" w:rsidR="00A82035" w:rsidRDefault="00A82035" w:rsidP="000C3349">
            <w:pPr>
              <w:ind w:left="342"/>
            </w:pPr>
            <w:proofErr w:type="spellStart"/>
            <w:r>
              <w:t>Powerpoint</w:t>
            </w:r>
            <w:proofErr w:type="spellEnd"/>
            <w:r>
              <w:t xml:space="preserve"> Slides to use when delivering Module 3</w:t>
            </w:r>
          </w:p>
        </w:tc>
      </w:tr>
      <w:tr w:rsidR="00A82035" w14:paraId="23FDBC83" w14:textId="77777777" w:rsidTr="00F94158">
        <w:tc>
          <w:tcPr>
            <w:tcW w:w="1111" w:type="dxa"/>
            <w:vMerge/>
            <w:tcBorders>
              <w:left w:val="single" w:sz="4" w:space="0" w:color="auto"/>
              <w:right w:val="nil"/>
            </w:tcBorders>
            <w:vAlign w:val="center"/>
          </w:tcPr>
          <w:p w14:paraId="2A45AF5E" w14:textId="77777777" w:rsidR="00A82035" w:rsidRDefault="00A82035" w:rsidP="000C3349">
            <w:pPr>
              <w:jc w:val="center"/>
            </w:pPr>
          </w:p>
        </w:tc>
        <w:tc>
          <w:tcPr>
            <w:tcW w:w="7869" w:type="dxa"/>
            <w:tcBorders>
              <w:top w:val="nil"/>
              <w:left w:val="nil"/>
              <w:bottom w:val="nil"/>
              <w:right w:val="single" w:sz="4" w:space="0" w:color="auto"/>
            </w:tcBorders>
          </w:tcPr>
          <w:p w14:paraId="4E656C6F" w14:textId="57788B73" w:rsidR="00A82035" w:rsidRDefault="00A82035" w:rsidP="000C3349">
            <w:pPr>
              <w:ind w:left="342"/>
            </w:pPr>
            <w:r>
              <w:t>Video: How to Wash Hair in Bed</w:t>
            </w:r>
          </w:p>
        </w:tc>
      </w:tr>
      <w:tr w:rsidR="00A82035" w14:paraId="40357476" w14:textId="77777777" w:rsidTr="00F94158">
        <w:tc>
          <w:tcPr>
            <w:tcW w:w="1111" w:type="dxa"/>
            <w:vMerge/>
            <w:tcBorders>
              <w:left w:val="single" w:sz="4" w:space="0" w:color="auto"/>
              <w:right w:val="nil"/>
            </w:tcBorders>
            <w:vAlign w:val="center"/>
          </w:tcPr>
          <w:p w14:paraId="43EAD02E" w14:textId="77777777" w:rsidR="00A82035" w:rsidRDefault="00A82035" w:rsidP="000C3349">
            <w:pPr>
              <w:jc w:val="center"/>
            </w:pPr>
          </w:p>
        </w:tc>
        <w:tc>
          <w:tcPr>
            <w:tcW w:w="7869" w:type="dxa"/>
            <w:tcBorders>
              <w:top w:val="nil"/>
              <w:left w:val="nil"/>
              <w:bottom w:val="nil"/>
              <w:right w:val="single" w:sz="4" w:space="0" w:color="auto"/>
            </w:tcBorders>
          </w:tcPr>
          <w:p w14:paraId="22415A64" w14:textId="1F1D1025" w:rsidR="00A82035" w:rsidRDefault="00A82035" w:rsidP="000C3349">
            <w:pPr>
              <w:ind w:left="342"/>
            </w:pPr>
            <w:r>
              <w:t>Video: Proper Hand Washing Technique</w:t>
            </w:r>
          </w:p>
        </w:tc>
      </w:tr>
      <w:tr w:rsidR="00CF4BAD" w14:paraId="1AF76D31" w14:textId="77777777" w:rsidTr="00F94158">
        <w:trPr>
          <w:trHeight w:val="557"/>
        </w:trPr>
        <w:tc>
          <w:tcPr>
            <w:tcW w:w="1111" w:type="dxa"/>
            <w:tcBorders>
              <w:top w:val="single" w:sz="12" w:space="0" w:color="auto"/>
              <w:left w:val="single" w:sz="4" w:space="0" w:color="auto"/>
              <w:bottom w:val="nil"/>
              <w:right w:val="nil"/>
            </w:tcBorders>
            <w:vAlign w:val="center"/>
          </w:tcPr>
          <w:p w14:paraId="50644697" w14:textId="3812D5C3" w:rsidR="00CF4BAD" w:rsidRDefault="00D3017C" w:rsidP="000C3349">
            <w:pPr>
              <w:jc w:val="center"/>
            </w:pPr>
            <w:r>
              <w:rPr>
                <w:b/>
                <w:noProof/>
              </w:rPr>
              <w:drawing>
                <wp:inline distT="0" distB="0" distL="0" distR="0" wp14:anchorId="459F78B3" wp14:editId="11E64339">
                  <wp:extent cx="568854" cy="409575"/>
                  <wp:effectExtent l="0" t="0" r="0" b="0"/>
                  <wp:docPr id="15" name="Picture 15" descr="C:\Users\bsabouri\AppData\Local\Microsoft\Windows\Temporary Internet Files\Content.IE5\UJV99W8S\VisualEditor_-_Icon_-_Open-book-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bouri\AppData\Local\Microsoft\Windows\Temporary Internet Files\Content.IE5\UJV99W8S\VisualEditor_-_Icon_-_Open-book-2.svg[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00" b="16000"/>
                          <a:stretch/>
                        </pic:blipFill>
                        <pic:spPr bwMode="auto">
                          <a:xfrm>
                            <a:off x="0" y="0"/>
                            <a:ext cx="568854" cy="409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69" w:type="dxa"/>
            <w:tcBorders>
              <w:top w:val="single" w:sz="12" w:space="0" w:color="auto"/>
              <w:left w:val="nil"/>
              <w:bottom w:val="nil"/>
              <w:right w:val="single" w:sz="4" w:space="0" w:color="auto"/>
            </w:tcBorders>
          </w:tcPr>
          <w:p w14:paraId="31F4E4B9" w14:textId="329EF245" w:rsidR="00CF4BAD" w:rsidRPr="004F39A1" w:rsidRDefault="00CF4BAD" w:rsidP="00984E82">
            <w:pPr>
              <w:rPr>
                <w:b/>
              </w:rPr>
            </w:pPr>
            <w:r w:rsidRPr="004F39A1">
              <w:rPr>
                <w:b/>
              </w:rPr>
              <w:t xml:space="preserve">Participant </w:t>
            </w:r>
            <w:r w:rsidR="00984E82">
              <w:rPr>
                <w:b/>
              </w:rPr>
              <w:t>Guide</w:t>
            </w:r>
          </w:p>
        </w:tc>
      </w:tr>
      <w:tr w:rsidR="00D3017C" w14:paraId="7E36FEA8" w14:textId="77777777" w:rsidTr="00F94158">
        <w:tc>
          <w:tcPr>
            <w:tcW w:w="1111" w:type="dxa"/>
            <w:vMerge w:val="restart"/>
            <w:tcBorders>
              <w:top w:val="single" w:sz="12" w:space="0" w:color="auto"/>
              <w:left w:val="single" w:sz="4" w:space="0" w:color="auto"/>
              <w:right w:val="nil"/>
            </w:tcBorders>
            <w:vAlign w:val="center"/>
          </w:tcPr>
          <w:p w14:paraId="77E51F79" w14:textId="5FF9F3D0" w:rsidR="00D3017C" w:rsidRDefault="00D3017C" w:rsidP="00D3017C">
            <w:pPr>
              <w:jc w:val="center"/>
            </w:pPr>
            <w:r>
              <w:rPr>
                <w:b/>
                <w:noProof/>
              </w:rPr>
              <w:drawing>
                <wp:inline distT="0" distB="0" distL="0" distR="0" wp14:anchorId="130B6535" wp14:editId="37365249">
                  <wp:extent cx="466725" cy="466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png"/>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6938" cy="466938"/>
                          </a:xfrm>
                          <a:prstGeom prst="rect">
                            <a:avLst/>
                          </a:prstGeom>
                        </pic:spPr>
                      </pic:pic>
                    </a:graphicData>
                  </a:graphic>
                </wp:inline>
              </w:drawing>
            </w:r>
          </w:p>
        </w:tc>
        <w:tc>
          <w:tcPr>
            <w:tcW w:w="7869" w:type="dxa"/>
            <w:tcBorders>
              <w:top w:val="single" w:sz="12" w:space="0" w:color="auto"/>
              <w:left w:val="nil"/>
              <w:bottom w:val="nil"/>
              <w:right w:val="single" w:sz="4" w:space="0" w:color="auto"/>
            </w:tcBorders>
            <w:vAlign w:val="center"/>
          </w:tcPr>
          <w:p w14:paraId="2BF557D3" w14:textId="18BA2BB8" w:rsidR="00D3017C" w:rsidRDefault="00D3017C" w:rsidP="00D3017C">
            <w:r w:rsidRPr="003822EB">
              <w:rPr>
                <w:b/>
              </w:rPr>
              <w:t>Human Resources</w:t>
            </w:r>
          </w:p>
        </w:tc>
      </w:tr>
      <w:tr w:rsidR="00D3017C" w14:paraId="4740E0AA" w14:textId="77777777" w:rsidTr="00F94158">
        <w:tc>
          <w:tcPr>
            <w:tcW w:w="1111" w:type="dxa"/>
            <w:vMerge/>
            <w:tcBorders>
              <w:left w:val="single" w:sz="4" w:space="0" w:color="auto"/>
              <w:right w:val="nil"/>
            </w:tcBorders>
            <w:vAlign w:val="center"/>
          </w:tcPr>
          <w:p w14:paraId="3875F4B1" w14:textId="77777777" w:rsidR="00D3017C" w:rsidRDefault="00D3017C" w:rsidP="00D3017C">
            <w:pPr>
              <w:jc w:val="center"/>
            </w:pPr>
          </w:p>
        </w:tc>
        <w:tc>
          <w:tcPr>
            <w:tcW w:w="7869" w:type="dxa"/>
            <w:tcBorders>
              <w:top w:val="nil"/>
              <w:left w:val="nil"/>
              <w:bottom w:val="nil"/>
              <w:right w:val="single" w:sz="4" w:space="0" w:color="auto"/>
            </w:tcBorders>
            <w:vAlign w:val="center"/>
          </w:tcPr>
          <w:p w14:paraId="203909FD" w14:textId="392BE4A5" w:rsidR="00D3017C" w:rsidRDefault="00D3017C" w:rsidP="00D3017C">
            <w:pPr>
              <w:ind w:left="342"/>
            </w:pPr>
            <w:r>
              <w:t>Facilitator</w:t>
            </w:r>
          </w:p>
        </w:tc>
      </w:tr>
      <w:tr w:rsidR="00D3017C" w14:paraId="7BC83BCE" w14:textId="77777777" w:rsidTr="00F94158">
        <w:tc>
          <w:tcPr>
            <w:tcW w:w="1111" w:type="dxa"/>
            <w:vMerge/>
            <w:tcBorders>
              <w:left w:val="single" w:sz="4" w:space="0" w:color="auto"/>
              <w:bottom w:val="nil"/>
              <w:right w:val="nil"/>
            </w:tcBorders>
            <w:vAlign w:val="center"/>
          </w:tcPr>
          <w:p w14:paraId="5B0CCADE" w14:textId="77777777" w:rsidR="00D3017C" w:rsidRDefault="00D3017C" w:rsidP="00D3017C">
            <w:pPr>
              <w:jc w:val="center"/>
            </w:pPr>
          </w:p>
        </w:tc>
        <w:tc>
          <w:tcPr>
            <w:tcW w:w="7869" w:type="dxa"/>
            <w:tcBorders>
              <w:top w:val="nil"/>
              <w:left w:val="nil"/>
              <w:bottom w:val="nil"/>
              <w:right w:val="single" w:sz="4" w:space="0" w:color="auto"/>
            </w:tcBorders>
            <w:vAlign w:val="center"/>
          </w:tcPr>
          <w:p w14:paraId="14CF9D0A" w14:textId="0D90F794" w:rsidR="00D3017C" w:rsidRDefault="00F94158" w:rsidP="00D3017C">
            <w:pPr>
              <w:ind w:left="342"/>
            </w:pPr>
            <w:r>
              <w:t xml:space="preserve">Palliative </w:t>
            </w:r>
            <w:r w:rsidR="00D3017C">
              <w:t xml:space="preserve">Nurse or </w:t>
            </w:r>
            <w:r>
              <w:t xml:space="preserve">Palliative </w:t>
            </w:r>
            <w:r w:rsidR="00D3017C">
              <w:t>Personal Support Worker</w:t>
            </w:r>
          </w:p>
        </w:tc>
      </w:tr>
      <w:tr w:rsidR="009F437A" w14:paraId="1D064485" w14:textId="77777777" w:rsidTr="00F94158">
        <w:tc>
          <w:tcPr>
            <w:tcW w:w="1111" w:type="dxa"/>
            <w:vMerge w:val="restart"/>
            <w:tcBorders>
              <w:top w:val="single" w:sz="12" w:space="0" w:color="auto"/>
              <w:left w:val="single" w:sz="4" w:space="0" w:color="auto"/>
              <w:right w:val="nil"/>
            </w:tcBorders>
            <w:vAlign w:val="center"/>
          </w:tcPr>
          <w:p w14:paraId="660DB915" w14:textId="77777777" w:rsidR="009F437A" w:rsidRDefault="009F437A" w:rsidP="00D3017C">
            <w:pPr>
              <w:jc w:val="center"/>
            </w:pPr>
            <w:r>
              <w:rPr>
                <w:b/>
                <w:noProof/>
              </w:rPr>
              <w:drawing>
                <wp:inline distT="0" distB="0" distL="0" distR="0" wp14:anchorId="3568F678" wp14:editId="16C43010">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869" w:type="dxa"/>
            <w:tcBorders>
              <w:top w:val="single" w:sz="12" w:space="0" w:color="auto"/>
              <w:left w:val="nil"/>
              <w:bottom w:val="nil"/>
              <w:right w:val="single" w:sz="4" w:space="0" w:color="auto"/>
            </w:tcBorders>
          </w:tcPr>
          <w:p w14:paraId="37824E65" w14:textId="77777777" w:rsidR="009F437A" w:rsidRPr="004F39A1" w:rsidRDefault="009F437A" w:rsidP="00D3017C">
            <w:pPr>
              <w:rPr>
                <w:b/>
              </w:rPr>
            </w:pPr>
            <w:r w:rsidRPr="004F39A1">
              <w:rPr>
                <w:b/>
              </w:rPr>
              <w:t>Equipment Needed</w:t>
            </w:r>
          </w:p>
        </w:tc>
      </w:tr>
      <w:tr w:rsidR="009F437A" w14:paraId="55208257" w14:textId="77777777" w:rsidTr="00F94158">
        <w:tc>
          <w:tcPr>
            <w:tcW w:w="1111" w:type="dxa"/>
            <w:vMerge/>
            <w:tcBorders>
              <w:left w:val="single" w:sz="4" w:space="0" w:color="auto"/>
              <w:bottom w:val="single" w:sz="4" w:space="0" w:color="auto"/>
              <w:right w:val="nil"/>
            </w:tcBorders>
          </w:tcPr>
          <w:p w14:paraId="147F7544" w14:textId="77777777" w:rsidR="009F437A" w:rsidRDefault="009F437A" w:rsidP="00D3017C"/>
        </w:tc>
        <w:tc>
          <w:tcPr>
            <w:tcW w:w="7869" w:type="dxa"/>
            <w:tcBorders>
              <w:top w:val="nil"/>
              <w:left w:val="nil"/>
              <w:bottom w:val="single" w:sz="4" w:space="0" w:color="auto"/>
              <w:right w:val="single" w:sz="4" w:space="0" w:color="auto"/>
            </w:tcBorders>
          </w:tcPr>
          <w:p w14:paraId="78C26819" w14:textId="2226C6BF" w:rsidR="009F437A" w:rsidRDefault="009F437A" w:rsidP="00D3017C">
            <w:pPr>
              <w:ind w:left="342"/>
            </w:pPr>
            <w:r>
              <w:t>Catheter for demonstration</w:t>
            </w:r>
          </w:p>
        </w:tc>
      </w:tr>
    </w:tbl>
    <w:p w14:paraId="5EB9774E" w14:textId="77777777" w:rsidR="00CF4BAD" w:rsidRPr="00014BF4" w:rsidRDefault="00CF4BAD" w:rsidP="00014BF4">
      <w:pPr>
        <w:spacing w:after="0" w:line="240" w:lineRule="auto"/>
        <w:rPr>
          <w:b/>
          <w:sz w:val="28"/>
          <w:szCs w:val="28"/>
        </w:rPr>
      </w:pPr>
    </w:p>
    <w:p w14:paraId="6463D895" w14:textId="77777777" w:rsidR="00704173" w:rsidRPr="00014BF4" w:rsidRDefault="00704173" w:rsidP="00014BF4">
      <w:pPr>
        <w:spacing w:after="0" w:line="240" w:lineRule="auto"/>
        <w:ind w:right="571"/>
        <w:rPr>
          <w:b/>
        </w:rPr>
      </w:pPr>
      <w:r w:rsidRPr="00014BF4">
        <w:rPr>
          <w:b/>
        </w:rPr>
        <w:t>Objectives</w:t>
      </w:r>
    </w:p>
    <w:p w14:paraId="73731774" w14:textId="3D191560" w:rsidR="00CF4BAD" w:rsidRDefault="00CF4BAD" w:rsidP="005673FF">
      <w:pPr>
        <w:pStyle w:val="ListParagraph"/>
        <w:numPr>
          <w:ilvl w:val="0"/>
          <w:numId w:val="6"/>
        </w:numPr>
        <w:spacing w:after="0" w:line="240" w:lineRule="auto"/>
        <w:ind w:right="571"/>
      </w:pPr>
      <w:r>
        <w:t>Define and understand the importance of Dignity</w:t>
      </w:r>
    </w:p>
    <w:p w14:paraId="0655DA0C" w14:textId="77777777" w:rsidR="00CF4BAD" w:rsidRDefault="00CF4BAD" w:rsidP="005673FF">
      <w:pPr>
        <w:pStyle w:val="ListParagraph"/>
        <w:numPr>
          <w:ilvl w:val="0"/>
          <w:numId w:val="6"/>
        </w:numPr>
        <w:spacing w:after="0" w:line="240" w:lineRule="auto"/>
        <w:ind w:right="571"/>
      </w:pPr>
      <w:r>
        <w:t>Explain how to provide good personal care</w:t>
      </w:r>
    </w:p>
    <w:p w14:paraId="16FE77EB" w14:textId="77777777" w:rsidR="00CF4BAD" w:rsidRDefault="00CF4BAD" w:rsidP="005673FF">
      <w:pPr>
        <w:pStyle w:val="ListParagraph"/>
        <w:numPr>
          <w:ilvl w:val="0"/>
          <w:numId w:val="6"/>
        </w:numPr>
        <w:spacing w:after="0" w:line="240" w:lineRule="auto"/>
        <w:ind w:right="571"/>
      </w:pPr>
      <w:r>
        <w:t>Define how to prevent bed sores</w:t>
      </w:r>
    </w:p>
    <w:p w14:paraId="74CDE6FF" w14:textId="1A23B123" w:rsidR="00BE5D53" w:rsidRDefault="00BE5D53" w:rsidP="005673FF">
      <w:pPr>
        <w:pStyle w:val="ListParagraph"/>
        <w:numPr>
          <w:ilvl w:val="0"/>
          <w:numId w:val="6"/>
        </w:numPr>
        <w:spacing w:after="0" w:line="240" w:lineRule="auto"/>
        <w:ind w:right="571"/>
      </w:pPr>
      <w:r>
        <w:t>Demonstrate a bed bath</w:t>
      </w:r>
    </w:p>
    <w:p w14:paraId="4E39B905" w14:textId="77777777" w:rsidR="00CF4BAD" w:rsidRDefault="00CF4BAD" w:rsidP="005673FF">
      <w:pPr>
        <w:pStyle w:val="ListParagraph"/>
        <w:numPr>
          <w:ilvl w:val="0"/>
          <w:numId w:val="6"/>
        </w:numPr>
        <w:spacing w:after="0" w:line="240" w:lineRule="auto"/>
        <w:ind w:right="571"/>
      </w:pPr>
      <w:r>
        <w:t>Explain the difference between a sterile and clean environment</w:t>
      </w:r>
    </w:p>
    <w:p w14:paraId="0374978D" w14:textId="77777777" w:rsidR="00CF4BAD" w:rsidRDefault="00CF4BAD" w:rsidP="005673FF">
      <w:pPr>
        <w:pStyle w:val="ListParagraph"/>
        <w:numPr>
          <w:ilvl w:val="0"/>
          <w:numId w:val="6"/>
        </w:numPr>
        <w:spacing w:after="0" w:line="240" w:lineRule="auto"/>
        <w:ind w:right="571"/>
      </w:pPr>
      <w:r>
        <w:t>Practice good hand washing</w:t>
      </w:r>
    </w:p>
    <w:p w14:paraId="654F99B7" w14:textId="77777777" w:rsidR="00CF4BAD" w:rsidRPr="00014BF4" w:rsidRDefault="0058152C" w:rsidP="00CF4BAD">
      <w:pPr>
        <w:spacing w:after="0" w:line="240" w:lineRule="auto"/>
        <w:rPr>
          <w:b/>
        </w:rPr>
      </w:pPr>
      <w:r>
        <w:br/>
      </w:r>
      <w:r w:rsidR="00CF4BAD" w:rsidRPr="00014BF4">
        <w:rPr>
          <w:b/>
        </w:rPr>
        <w:t>How to meet these objectives:</w:t>
      </w:r>
    </w:p>
    <w:p w14:paraId="76444F80" w14:textId="77777777" w:rsidR="00C41B40" w:rsidRDefault="00C41B40" w:rsidP="00CF4BAD">
      <w:pPr>
        <w:spacing w:after="0" w:line="240" w:lineRule="auto"/>
        <w:ind w:right="571"/>
      </w:pPr>
      <w:r>
        <w:t xml:space="preserve">Although many participants will have funded or private home care that will assist in providing personal care to their loved one, many will still need to provide care in off hours. </w:t>
      </w:r>
    </w:p>
    <w:p w14:paraId="7742AC54" w14:textId="77777777" w:rsidR="00C41B40" w:rsidRDefault="00C41B40" w:rsidP="00CF4BAD">
      <w:pPr>
        <w:spacing w:after="0" w:line="240" w:lineRule="auto"/>
        <w:ind w:right="571"/>
      </w:pPr>
    </w:p>
    <w:p w14:paraId="1E13AAA8" w14:textId="2B8DFFB5" w:rsidR="00C41B40" w:rsidRDefault="00C41B40" w:rsidP="00CF4BAD">
      <w:pPr>
        <w:spacing w:after="0" w:line="240" w:lineRule="auto"/>
        <w:ind w:right="571"/>
      </w:pPr>
      <w:r>
        <w:t xml:space="preserve">Typically a nurse or personal support worker will facilitate this session. Ensure that participants feel able to ask questions about uncomfortable subjects. Use proper terminology for body parts. </w:t>
      </w:r>
    </w:p>
    <w:p w14:paraId="2541D4D0" w14:textId="77777777" w:rsidR="00586262" w:rsidRDefault="00586262" w:rsidP="00CF4BAD">
      <w:pPr>
        <w:spacing w:after="0" w:line="240" w:lineRule="auto"/>
        <w:ind w:right="571"/>
      </w:pPr>
    </w:p>
    <w:p w14:paraId="698DEAE7" w14:textId="4C271F5A" w:rsidR="00586262" w:rsidRDefault="00586262" w:rsidP="00CF4BAD">
      <w:pPr>
        <w:spacing w:after="0" w:line="240" w:lineRule="auto"/>
        <w:ind w:right="571"/>
      </w:pPr>
      <w:r>
        <w:t xml:space="preserve">This module is mostly didactic so it is important to </w:t>
      </w:r>
      <w:r w:rsidRPr="00044397">
        <w:rPr>
          <w:b/>
        </w:rPr>
        <w:t>get the audience as involved as possible</w:t>
      </w:r>
      <w:r>
        <w:t xml:space="preserve"> to prevent losing interest. </w:t>
      </w:r>
      <w:r w:rsidR="002A1FC8">
        <w:t>Suggestions for participant engagement include:</w:t>
      </w:r>
    </w:p>
    <w:p w14:paraId="63123278" w14:textId="1C9CAC0B" w:rsidR="002A1FC8" w:rsidRDefault="002A1FC8" w:rsidP="005673FF">
      <w:pPr>
        <w:pStyle w:val="ListParagraph"/>
        <w:numPr>
          <w:ilvl w:val="0"/>
          <w:numId w:val="7"/>
        </w:numPr>
        <w:spacing w:after="0" w:line="240" w:lineRule="auto"/>
        <w:ind w:right="571"/>
      </w:pPr>
      <w:r w:rsidRPr="002A1FC8">
        <w:rPr>
          <w:b/>
        </w:rPr>
        <w:t xml:space="preserve">Storytelling </w:t>
      </w:r>
      <w:r>
        <w:t xml:space="preserve">– the professional can bring up a story/real life example where providing proper personal care in the appropriate way (for each subject) made a difference in a person’s life. Alternatively, the facilitator can ask the audience for stories. </w:t>
      </w:r>
    </w:p>
    <w:p w14:paraId="48268F26" w14:textId="5A8F83F6" w:rsidR="002A1FC8" w:rsidRDefault="002A1FC8" w:rsidP="005673FF">
      <w:pPr>
        <w:pStyle w:val="ListParagraph"/>
        <w:numPr>
          <w:ilvl w:val="0"/>
          <w:numId w:val="7"/>
        </w:numPr>
        <w:spacing w:after="0" w:line="240" w:lineRule="auto"/>
        <w:ind w:right="571"/>
      </w:pPr>
      <w:r w:rsidRPr="002A1FC8">
        <w:rPr>
          <w:b/>
        </w:rPr>
        <w:t>Show of Hands</w:t>
      </w:r>
      <w:r>
        <w:t xml:space="preserve"> – Throughout the session, ask for a show of hands to keep the participants engaged.</w:t>
      </w:r>
    </w:p>
    <w:p w14:paraId="4EC653C0" w14:textId="76F69F25" w:rsidR="002A1FC8" w:rsidRPr="00014BF4" w:rsidRDefault="002A1FC8" w:rsidP="005673FF">
      <w:pPr>
        <w:pStyle w:val="ListParagraph"/>
        <w:numPr>
          <w:ilvl w:val="0"/>
          <w:numId w:val="7"/>
        </w:numPr>
        <w:spacing w:after="0" w:line="240" w:lineRule="auto"/>
        <w:ind w:right="571"/>
      </w:pPr>
      <w:r w:rsidRPr="002A1FC8">
        <w:rPr>
          <w:b/>
        </w:rPr>
        <w:t>Guess Before Showing</w:t>
      </w:r>
      <w:r>
        <w:t xml:space="preserve"> – Before showing the next slide, the facilitator can ask the audience to guess what points will be on the next slide (this can also build confidence in the participants)</w:t>
      </w:r>
    </w:p>
    <w:p w14:paraId="14B424F3" w14:textId="77777777" w:rsidR="00704173" w:rsidRDefault="00704173" w:rsidP="00014BF4">
      <w:pPr>
        <w:spacing w:after="0" w:line="240" w:lineRule="auto"/>
        <w:ind w:right="571"/>
      </w:pPr>
    </w:p>
    <w:p w14:paraId="1B137131" w14:textId="77777777" w:rsidR="002A1FC8" w:rsidRPr="007C0ED0" w:rsidRDefault="002A1FC8" w:rsidP="002A1FC8">
      <w:pPr>
        <w:spacing w:after="0" w:line="240" w:lineRule="auto"/>
        <w:rPr>
          <w:b/>
        </w:rPr>
      </w:pPr>
      <w:r w:rsidRPr="007C0ED0">
        <w:rPr>
          <w:b/>
        </w:rPr>
        <w:t>Activities</w:t>
      </w:r>
    </w:p>
    <w:p w14:paraId="59152403" w14:textId="77777777" w:rsidR="002A1FC8" w:rsidRDefault="002A1FC8" w:rsidP="00014BF4">
      <w:pPr>
        <w:spacing w:after="0" w:line="240" w:lineRule="auto"/>
        <w:ind w:right="571"/>
      </w:pPr>
    </w:p>
    <w:p w14:paraId="05D107AC" w14:textId="1F11CF73" w:rsidR="00087FB8" w:rsidRDefault="00087FB8" w:rsidP="00087FB8">
      <w:pPr>
        <w:spacing w:after="0" w:line="240" w:lineRule="auto"/>
        <w:rPr>
          <w:b/>
        </w:rPr>
      </w:pPr>
      <w:r>
        <w:rPr>
          <w:b/>
        </w:rPr>
        <w:t>PowerPoint Slide 4: Dignity Questions</w:t>
      </w:r>
    </w:p>
    <w:p w14:paraId="3F1FFFA4" w14:textId="4F019B05" w:rsidR="00087FB8" w:rsidRDefault="00087FB8" w:rsidP="00087FB8">
      <w:pPr>
        <w:spacing w:after="0" w:line="240" w:lineRule="auto"/>
        <w:rPr>
          <w:b/>
        </w:rPr>
      </w:pPr>
      <w:r>
        <w:rPr>
          <w:b/>
        </w:rPr>
        <w:t>Participant Guidebook: 24</w:t>
      </w:r>
    </w:p>
    <w:p w14:paraId="499F0C39" w14:textId="7DD7E033" w:rsidR="00087FB8" w:rsidRPr="00EE2E69" w:rsidRDefault="00087FB8" w:rsidP="00087FB8">
      <w:pPr>
        <w:spacing w:after="0" w:line="240" w:lineRule="auto"/>
      </w:pPr>
      <w:r w:rsidRPr="00EE2E69">
        <w:lastRenderedPageBreak/>
        <w:t xml:space="preserve">Objective: </w:t>
      </w:r>
      <w:r>
        <w:t xml:space="preserve">To help participants identify the importance and difference of dignity for themselves and the person they are caring for. </w:t>
      </w:r>
    </w:p>
    <w:p w14:paraId="75A4B1C8" w14:textId="233C8F6F" w:rsidR="00087FB8" w:rsidRDefault="00087FB8" w:rsidP="00087FB8">
      <w:pPr>
        <w:spacing w:after="0" w:line="240" w:lineRule="auto"/>
      </w:pPr>
      <w:r>
        <w:t xml:space="preserve">Activity: Ask the participants to complete the 2 questions in the guidebook. If time allows, have a few participants share their responses. </w:t>
      </w:r>
    </w:p>
    <w:p w14:paraId="0093B7B2" w14:textId="77777777" w:rsidR="002A1FC8" w:rsidRDefault="002A1FC8" w:rsidP="00014BF4">
      <w:pPr>
        <w:spacing w:after="0" w:line="240" w:lineRule="auto"/>
        <w:ind w:right="571"/>
      </w:pPr>
    </w:p>
    <w:p w14:paraId="16284286" w14:textId="0EE60C54" w:rsidR="00EE780E" w:rsidRDefault="00EE780E" w:rsidP="00EE780E">
      <w:pPr>
        <w:spacing w:after="0" w:line="240" w:lineRule="auto"/>
        <w:rPr>
          <w:b/>
        </w:rPr>
      </w:pPr>
      <w:r>
        <w:rPr>
          <w:b/>
        </w:rPr>
        <w:t>PowerPoint Slide 9: Mouth Care</w:t>
      </w:r>
    </w:p>
    <w:p w14:paraId="218CBCD6" w14:textId="30C25DCF" w:rsidR="00EE780E" w:rsidRDefault="00EE780E" w:rsidP="00EE780E">
      <w:pPr>
        <w:spacing w:after="0" w:line="240" w:lineRule="auto"/>
        <w:rPr>
          <w:b/>
        </w:rPr>
      </w:pPr>
      <w:r>
        <w:rPr>
          <w:b/>
        </w:rPr>
        <w:t>Participant Guidebook: 25</w:t>
      </w:r>
    </w:p>
    <w:p w14:paraId="2F353363" w14:textId="11816FB4" w:rsidR="00EE780E" w:rsidRPr="00EE2E69" w:rsidRDefault="00EE780E" w:rsidP="00EE780E">
      <w:pPr>
        <w:spacing w:after="0" w:line="240" w:lineRule="auto"/>
      </w:pPr>
      <w:r w:rsidRPr="00EE2E69">
        <w:t xml:space="preserve">Objective: </w:t>
      </w:r>
      <w:r>
        <w:t>To help participants solidify learning regarding dignity and mouth care</w:t>
      </w:r>
    </w:p>
    <w:p w14:paraId="497161C9" w14:textId="230C1C7D" w:rsidR="00EE780E" w:rsidRDefault="00EE780E" w:rsidP="00EE780E">
      <w:pPr>
        <w:spacing w:after="0" w:line="240" w:lineRule="auto"/>
      </w:pPr>
      <w:r>
        <w:t xml:space="preserve">Activity: Ask the participants to complete the 3 questions in the guidebook. </w:t>
      </w:r>
    </w:p>
    <w:p w14:paraId="1DC12800" w14:textId="77777777" w:rsidR="00EE780E" w:rsidRDefault="00EE780E" w:rsidP="00014BF4">
      <w:pPr>
        <w:spacing w:after="0" w:line="240" w:lineRule="auto"/>
        <w:ind w:right="571"/>
      </w:pPr>
    </w:p>
    <w:p w14:paraId="17F3C7A9" w14:textId="2EFDFCEB" w:rsidR="00EE780E" w:rsidRDefault="00EE780E" w:rsidP="00EE780E">
      <w:pPr>
        <w:spacing w:after="0" w:line="240" w:lineRule="auto"/>
        <w:rPr>
          <w:b/>
        </w:rPr>
      </w:pPr>
      <w:r>
        <w:rPr>
          <w:b/>
        </w:rPr>
        <w:t>PowerPoint Slide 11: Catheters</w:t>
      </w:r>
    </w:p>
    <w:p w14:paraId="7E3F602E" w14:textId="55B1839C" w:rsidR="00EE780E" w:rsidRDefault="00EE780E" w:rsidP="00EE780E">
      <w:pPr>
        <w:spacing w:after="0" w:line="240" w:lineRule="auto"/>
        <w:rPr>
          <w:b/>
        </w:rPr>
      </w:pPr>
      <w:r>
        <w:rPr>
          <w:b/>
        </w:rPr>
        <w:t xml:space="preserve">Participant Guidebook: </w:t>
      </w:r>
      <w:r w:rsidR="006E3029">
        <w:rPr>
          <w:b/>
        </w:rPr>
        <w:t>No corresponding page</w:t>
      </w:r>
    </w:p>
    <w:p w14:paraId="6059B0FB" w14:textId="75FD179F" w:rsidR="00EE780E" w:rsidRPr="00EE2E69" w:rsidRDefault="00EE780E" w:rsidP="00EE780E">
      <w:pPr>
        <w:spacing w:after="0" w:line="240" w:lineRule="auto"/>
      </w:pPr>
      <w:r w:rsidRPr="00EE2E69">
        <w:t xml:space="preserve">Objective: </w:t>
      </w:r>
      <w:r>
        <w:t xml:space="preserve">To </w:t>
      </w:r>
      <w:r w:rsidR="006E3029">
        <w:t>inform participants how a catheter works and answer any specific questions</w:t>
      </w:r>
    </w:p>
    <w:p w14:paraId="6BE77927" w14:textId="3D73DFBE" w:rsidR="00EE780E" w:rsidRDefault="00EE780E" w:rsidP="00EE780E">
      <w:pPr>
        <w:spacing w:after="0" w:line="240" w:lineRule="auto"/>
      </w:pPr>
      <w:r>
        <w:t xml:space="preserve">Activity: </w:t>
      </w:r>
      <w:r w:rsidR="006E3029">
        <w:t>Facilitator is to explain the parts of a catheter, how it is inserted and how to care for it, as well as answer any questions the participants may have.</w:t>
      </w:r>
    </w:p>
    <w:p w14:paraId="44DDA35D" w14:textId="77777777" w:rsidR="00087FB8" w:rsidRDefault="00087FB8" w:rsidP="00014BF4">
      <w:pPr>
        <w:spacing w:after="0" w:line="240" w:lineRule="auto"/>
        <w:ind w:right="571"/>
        <w:rPr>
          <w:b/>
        </w:rPr>
      </w:pPr>
    </w:p>
    <w:p w14:paraId="5B05A27C" w14:textId="06CCA07C" w:rsidR="00187C7C" w:rsidRDefault="00187C7C" w:rsidP="00187C7C">
      <w:pPr>
        <w:spacing w:after="0" w:line="240" w:lineRule="auto"/>
        <w:rPr>
          <w:b/>
        </w:rPr>
      </w:pPr>
      <w:r>
        <w:rPr>
          <w:b/>
        </w:rPr>
        <w:t>PowerPoint Slide 12: Skin Integrity</w:t>
      </w:r>
    </w:p>
    <w:p w14:paraId="0237649D" w14:textId="1D5E7270" w:rsidR="00187C7C" w:rsidRDefault="00187C7C" w:rsidP="00187C7C">
      <w:pPr>
        <w:spacing w:after="0" w:line="240" w:lineRule="auto"/>
        <w:rPr>
          <w:b/>
        </w:rPr>
      </w:pPr>
      <w:r>
        <w:rPr>
          <w:b/>
        </w:rPr>
        <w:t>Participant Guidebook: 26</w:t>
      </w:r>
    </w:p>
    <w:p w14:paraId="221B8E4A" w14:textId="18A1BBEB" w:rsidR="00187C7C" w:rsidRPr="00EE2E69" w:rsidRDefault="00187C7C" w:rsidP="00187C7C">
      <w:pPr>
        <w:spacing w:after="0" w:line="240" w:lineRule="auto"/>
      </w:pPr>
      <w:r w:rsidRPr="00EE2E69">
        <w:t xml:space="preserve">Objective: </w:t>
      </w:r>
      <w:r>
        <w:t>To solidify learning regarding skin integrity and preventing bed sores</w:t>
      </w:r>
    </w:p>
    <w:p w14:paraId="1984143D" w14:textId="77777777" w:rsidR="00187C7C" w:rsidRDefault="00187C7C" w:rsidP="00187C7C">
      <w:pPr>
        <w:spacing w:after="0" w:line="240" w:lineRule="auto"/>
      </w:pPr>
      <w:r>
        <w:t xml:space="preserve">Activity: Ask the participants to complete the 3 questions in the guidebook. </w:t>
      </w:r>
    </w:p>
    <w:p w14:paraId="2E202236" w14:textId="5B424CAB" w:rsidR="00187C7C" w:rsidRDefault="00187C7C" w:rsidP="00187C7C">
      <w:pPr>
        <w:spacing w:after="0" w:line="240" w:lineRule="auto"/>
        <w:rPr>
          <w:b/>
        </w:rPr>
      </w:pPr>
    </w:p>
    <w:p w14:paraId="293B2971" w14:textId="400D3ED3" w:rsidR="00CF4B52" w:rsidRDefault="00CF4B52" w:rsidP="00CF4B52">
      <w:pPr>
        <w:spacing w:after="0" w:line="240" w:lineRule="auto"/>
        <w:rPr>
          <w:b/>
        </w:rPr>
      </w:pPr>
      <w:r>
        <w:rPr>
          <w:b/>
        </w:rPr>
        <w:t>PowerPoint Slide 18: Working with Grief</w:t>
      </w:r>
    </w:p>
    <w:p w14:paraId="5DB19F34" w14:textId="64015EF3" w:rsidR="00CF4B52" w:rsidRDefault="00CF4B52" w:rsidP="00CF4B52">
      <w:pPr>
        <w:spacing w:after="0" w:line="240" w:lineRule="auto"/>
        <w:rPr>
          <w:b/>
        </w:rPr>
      </w:pPr>
      <w:r>
        <w:rPr>
          <w:b/>
        </w:rPr>
        <w:t>Participant Guidebook: 27</w:t>
      </w:r>
    </w:p>
    <w:p w14:paraId="02356EDA" w14:textId="604075B4" w:rsidR="00CF4B52" w:rsidRPr="00EE2E69" w:rsidRDefault="00CF4B52" w:rsidP="00CF4B52">
      <w:pPr>
        <w:spacing w:after="0" w:line="240" w:lineRule="auto"/>
      </w:pPr>
      <w:r w:rsidRPr="00EE2E69">
        <w:t xml:space="preserve">Objective: </w:t>
      </w:r>
      <w:r>
        <w:t xml:space="preserve">To help Caregivers identify their own grief, as well as practice a strategy to work with their grief. </w:t>
      </w:r>
    </w:p>
    <w:p w14:paraId="56EA5652" w14:textId="77777777" w:rsidR="00CF4B52" w:rsidRDefault="00CF4B52" w:rsidP="00CF4B52">
      <w:pPr>
        <w:spacing w:after="0" w:line="240" w:lineRule="auto"/>
      </w:pPr>
      <w:r>
        <w:t xml:space="preserve">Activity: Ask the participants to complete the 3 questions in the guidebook. </w:t>
      </w:r>
    </w:p>
    <w:p w14:paraId="21CD4610" w14:textId="77777777" w:rsidR="00187C7C" w:rsidRDefault="00187C7C" w:rsidP="00014BF4">
      <w:pPr>
        <w:spacing w:after="0" w:line="240" w:lineRule="auto"/>
        <w:ind w:right="571"/>
        <w:rPr>
          <w:b/>
        </w:rPr>
      </w:pPr>
    </w:p>
    <w:p w14:paraId="3C635F49" w14:textId="6487342F" w:rsidR="00814190" w:rsidRDefault="00814190" w:rsidP="00814190">
      <w:pPr>
        <w:spacing w:after="0" w:line="240" w:lineRule="auto"/>
        <w:rPr>
          <w:b/>
        </w:rPr>
      </w:pPr>
      <w:r>
        <w:rPr>
          <w:b/>
        </w:rPr>
        <w:t>PowerPoint Slide 19: Home Hygiene</w:t>
      </w:r>
    </w:p>
    <w:p w14:paraId="4B4B4378" w14:textId="74AA5E30" w:rsidR="00814190" w:rsidRDefault="00814190" w:rsidP="00814190">
      <w:pPr>
        <w:spacing w:after="0" w:line="240" w:lineRule="auto"/>
        <w:rPr>
          <w:b/>
        </w:rPr>
      </w:pPr>
      <w:r>
        <w:rPr>
          <w:b/>
        </w:rPr>
        <w:t>Participant Guidebook: 28</w:t>
      </w:r>
    </w:p>
    <w:p w14:paraId="2168252B" w14:textId="5A6BC28A" w:rsidR="00814190" w:rsidRPr="00EE2E69" w:rsidRDefault="00814190" w:rsidP="00814190">
      <w:pPr>
        <w:spacing w:after="0" w:line="240" w:lineRule="auto"/>
      </w:pPr>
      <w:r w:rsidRPr="00EE2E69">
        <w:t xml:space="preserve">Objective: </w:t>
      </w:r>
      <w:r>
        <w:t xml:space="preserve">To help Caregivers recognize the difference between a sterile and a clean environment </w:t>
      </w:r>
    </w:p>
    <w:p w14:paraId="33669C8B" w14:textId="77777777" w:rsidR="00814190" w:rsidRDefault="00814190" w:rsidP="00814190">
      <w:pPr>
        <w:spacing w:after="0" w:line="240" w:lineRule="auto"/>
      </w:pPr>
      <w:r>
        <w:t xml:space="preserve">Activity: Ask the participants to complete the 3 questions in the guidebook. </w:t>
      </w:r>
    </w:p>
    <w:p w14:paraId="7CFD801F" w14:textId="77777777" w:rsidR="00CE4831" w:rsidRDefault="00CE4831" w:rsidP="00CE4831">
      <w:pPr>
        <w:spacing w:after="0" w:line="240" w:lineRule="auto"/>
        <w:rPr>
          <w:b/>
        </w:rPr>
      </w:pPr>
    </w:p>
    <w:p w14:paraId="27B59777" w14:textId="77063E53" w:rsidR="00CE4831" w:rsidRDefault="00CE4831" w:rsidP="00CE4831">
      <w:pPr>
        <w:spacing w:after="0" w:line="240" w:lineRule="auto"/>
        <w:rPr>
          <w:b/>
        </w:rPr>
      </w:pPr>
      <w:r>
        <w:rPr>
          <w:b/>
        </w:rPr>
        <w:t>PowerPoint Slide 24: 5 Steps of Handwashing</w:t>
      </w:r>
    </w:p>
    <w:p w14:paraId="7C808AF7" w14:textId="08B694A3" w:rsidR="00CE4831" w:rsidRDefault="00CE4831" w:rsidP="00CE4831">
      <w:pPr>
        <w:spacing w:after="0" w:line="240" w:lineRule="auto"/>
        <w:rPr>
          <w:b/>
        </w:rPr>
      </w:pPr>
      <w:r>
        <w:rPr>
          <w:b/>
        </w:rPr>
        <w:t>Participant Guidebook: 29</w:t>
      </w:r>
    </w:p>
    <w:p w14:paraId="6A6024A8" w14:textId="6C1A1916" w:rsidR="00CE4831" w:rsidRPr="00EE2E69" w:rsidRDefault="00CE4831" w:rsidP="00CE4831">
      <w:pPr>
        <w:spacing w:after="0" w:line="240" w:lineRule="auto"/>
      </w:pPr>
      <w:r w:rsidRPr="00EE2E69">
        <w:t xml:space="preserve">Objective: </w:t>
      </w:r>
      <w:r>
        <w:t xml:space="preserve">To help Caregivers recognize the 5 steps of good hand washing </w:t>
      </w:r>
    </w:p>
    <w:p w14:paraId="056B35D9" w14:textId="49A08B1F" w:rsidR="00CE4831" w:rsidRDefault="00CE4831" w:rsidP="00CE4831">
      <w:pPr>
        <w:spacing w:after="0" w:line="240" w:lineRule="auto"/>
      </w:pPr>
      <w:r>
        <w:t>Activity: Ask the participants to fill in the 5 steps in their guidebook</w:t>
      </w:r>
    </w:p>
    <w:p w14:paraId="56113CF7" w14:textId="77777777" w:rsidR="00AD41B7" w:rsidRDefault="00AD41B7" w:rsidP="00AD41B7">
      <w:pPr>
        <w:spacing w:after="0" w:line="240" w:lineRule="auto"/>
        <w:rPr>
          <w:b/>
        </w:rPr>
      </w:pPr>
    </w:p>
    <w:p w14:paraId="69D2257F" w14:textId="77777777" w:rsidR="00AD41B7" w:rsidRDefault="00AD41B7" w:rsidP="00AD41B7">
      <w:pPr>
        <w:spacing w:after="0" w:line="240" w:lineRule="auto"/>
        <w:rPr>
          <w:b/>
        </w:rPr>
      </w:pPr>
      <w:r>
        <w:rPr>
          <w:b/>
        </w:rPr>
        <w:t xml:space="preserve">HOMEWORK to be </w:t>
      </w:r>
      <w:proofErr w:type="gramStart"/>
      <w:r>
        <w:rPr>
          <w:b/>
        </w:rPr>
        <w:t>Assigned</w:t>
      </w:r>
      <w:proofErr w:type="gramEnd"/>
      <w:r>
        <w:rPr>
          <w:b/>
        </w:rPr>
        <w:t>:</w:t>
      </w:r>
    </w:p>
    <w:p w14:paraId="6F619CDB" w14:textId="09C4983E" w:rsidR="004C755F" w:rsidRDefault="00AD41B7" w:rsidP="00AD41B7">
      <w:r>
        <w:t xml:space="preserve">Ask participants to complete the weekly evaluation </w:t>
      </w:r>
      <w:r w:rsidR="004C755F">
        <w:br w:type="page"/>
      </w:r>
    </w:p>
    <w:p w14:paraId="40B39A23" w14:textId="65E71D06" w:rsidR="004C755F" w:rsidRDefault="004C755F" w:rsidP="00F5213E">
      <w:pPr>
        <w:pStyle w:val="Heading1"/>
      </w:pPr>
      <w:bookmarkStart w:id="7" w:name="_Toc72844785"/>
      <w:r w:rsidRPr="00014BF4">
        <w:lastRenderedPageBreak/>
        <w:t>MODULE</w:t>
      </w:r>
      <w:r>
        <w:t xml:space="preserve"> 4</w:t>
      </w:r>
      <w:bookmarkEnd w:id="7"/>
    </w:p>
    <w:p w14:paraId="452D0276" w14:textId="3CCEF3B7" w:rsidR="004C755F" w:rsidRDefault="004C755F" w:rsidP="004C755F">
      <w:pPr>
        <w:spacing w:after="0" w:line="240" w:lineRule="auto"/>
        <w:rPr>
          <w:b/>
          <w:sz w:val="28"/>
          <w:szCs w:val="28"/>
        </w:rPr>
      </w:pPr>
      <w:r>
        <w:rPr>
          <w:b/>
          <w:sz w:val="28"/>
          <w:szCs w:val="28"/>
        </w:rPr>
        <w:t>End of Life &amp; Medication Management</w:t>
      </w:r>
    </w:p>
    <w:p w14:paraId="6AC44939" w14:textId="77777777" w:rsidR="004C755F" w:rsidRDefault="004C755F" w:rsidP="004C755F">
      <w:pPr>
        <w:spacing w:after="0" w:line="240" w:lineRule="auto"/>
        <w:rPr>
          <w:b/>
          <w:sz w:val="28"/>
          <w:szCs w:val="28"/>
        </w:rPr>
      </w:pPr>
    </w:p>
    <w:tbl>
      <w:tblPr>
        <w:tblStyle w:val="TableGrid"/>
        <w:tblpPr w:leftFromText="180" w:rightFromText="180" w:vertAnchor="text" w:horzAnchor="margin" w:tblpY="84"/>
        <w:tblW w:w="0" w:type="auto"/>
        <w:tblLook w:val="04A0" w:firstRow="1" w:lastRow="0" w:firstColumn="1" w:lastColumn="0" w:noHBand="0" w:noVBand="1"/>
      </w:tblPr>
      <w:tblGrid>
        <w:gridCol w:w="1111"/>
        <w:gridCol w:w="7869"/>
      </w:tblGrid>
      <w:tr w:rsidR="00CF1EDC" w14:paraId="564112A5" w14:textId="77777777" w:rsidTr="00CF1EDC">
        <w:tc>
          <w:tcPr>
            <w:tcW w:w="1111" w:type="dxa"/>
            <w:vMerge w:val="restart"/>
            <w:tcBorders>
              <w:top w:val="single" w:sz="12" w:space="0" w:color="auto"/>
              <w:left w:val="single" w:sz="12" w:space="0" w:color="auto"/>
              <w:right w:val="nil"/>
            </w:tcBorders>
            <w:vAlign w:val="center"/>
          </w:tcPr>
          <w:p w14:paraId="073A002E" w14:textId="77777777" w:rsidR="00CF1EDC" w:rsidRDefault="00CF1EDC" w:rsidP="000C3349">
            <w:pPr>
              <w:jc w:val="center"/>
            </w:pPr>
            <w:r>
              <w:rPr>
                <w:b/>
                <w:noProof/>
              </w:rPr>
              <w:drawing>
                <wp:inline distT="0" distB="0" distL="0" distR="0" wp14:anchorId="0BF7841F" wp14:editId="31945AD3">
                  <wp:extent cx="323850" cy="323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7869" w:type="dxa"/>
            <w:tcBorders>
              <w:top w:val="single" w:sz="12" w:space="0" w:color="auto"/>
              <w:left w:val="nil"/>
              <w:bottom w:val="nil"/>
              <w:right w:val="single" w:sz="12" w:space="0" w:color="auto"/>
            </w:tcBorders>
          </w:tcPr>
          <w:p w14:paraId="57258A8C" w14:textId="77777777" w:rsidR="00CF1EDC" w:rsidRPr="004F39A1" w:rsidRDefault="00CF1EDC" w:rsidP="000C3349">
            <w:pPr>
              <w:rPr>
                <w:b/>
              </w:rPr>
            </w:pPr>
            <w:r w:rsidRPr="004F39A1">
              <w:rPr>
                <w:b/>
              </w:rPr>
              <w:t>Facilitator Toolkit</w:t>
            </w:r>
          </w:p>
        </w:tc>
      </w:tr>
      <w:tr w:rsidR="00CF1EDC" w14:paraId="4DE7C0BA" w14:textId="77777777" w:rsidTr="00CF1EDC">
        <w:tc>
          <w:tcPr>
            <w:tcW w:w="1111" w:type="dxa"/>
            <w:vMerge/>
            <w:tcBorders>
              <w:left w:val="single" w:sz="12" w:space="0" w:color="auto"/>
              <w:right w:val="nil"/>
            </w:tcBorders>
            <w:vAlign w:val="center"/>
          </w:tcPr>
          <w:p w14:paraId="19753277" w14:textId="77777777" w:rsidR="00CF1EDC" w:rsidRDefault="00CF1EDC" w:rsidP="000C3349">
            <w:pPr>
              <w:jc w:val="center"/>
            </w:pPr>
          </w:p>
        </w:tc>
        <w:tc>
          <w:tcPr>
            <w:tcW w:w="7869" w:type="dxa"/>
            <w:tcBorders>
              <w:top w:val="nil"/>
              <w:left w:val="nil"/>
              <w:bottom w:val="nil"/>
              <w:right w:val="single" w:sz="12" w:space="0" w:color="auto"/>
            </w:tcBorders>
          </w:tcPr>
          <w:p w14:paraId="401DAFA2" w14:textId="53DAA477" w:rsidR="00CF1EDC" w:rsidRDefault="00CF1EDC" w:rsidP="000C3349">
            <w:pPr>
              <w:ind w:left="342"/>
            </w:pPr>
            <w:r>
              <w:t>PowerPoint Slides to use when delivering Module 4</w:t>
            </w:r>
          </w:p>
        </w:tc>
      </w:tr>
      <w:tr w:rsidR="00CF1EDC" w14:paraId="706C79E5" w14:textId="77777777" w:rsidTr="000C3349">
        <w:tc>
          <w:tcPr>
            <w:tcW w:w="1111" w:type="dxa"/>
            <w:vMerge/>
            <w:tcBorders>
              <w:left w:val="single" w:sz="12" w:space="0" w:color="auto"/>
              <w:bottom w:val="single" w:sz="12" w:space="0" w:color="auto"/>
              <w:right w:val="nil"/>
            </w:tcBorders>
            <w:vAlign w:val="center"/>
          </w:tcPr>
          <w:p w14:paraId="386C88FE" w14:textId="77777777" w:rsidR="00CF1EDC" w:rsidRDefault="00CF1EDC" w:rsidP="000C3349">
            <w:pPr>
              <w:jc w:val="center"/>
            </w:pPr>
          </w:p>
        </w:tc>
        <w:tc>
          <w:tcPr>
            <w:tcW w:w="7869" w:type="dxa"/>
            <w:tcBorders>
              <w:top w:val="nil"/>
              <w:left w:val="nil"/>
              <w:bottom w:val="single" w:sz="12" w:space="0" w:color="auto"/>
              <w:right w:val="single" w:sz="12" w:space="0" w:color="auto"/>
            </w:tcBorders>
          </w:tcPr>
          <w:p w14:paraId="36D04ED1" w14:textId="69AEE67B" w:rsidR="00CF1EDC" w:rsidRDefault="00CF1EDC" w:rsidP="000C3349">
            <w:pPr>
              <w:ind w:left="342"/>
            </w:pPr>
            <w:r>
              <w:t>Medication Game List of Questions</w:t>
            </w:r>
          </w:p>
        </w:tc>
      </w:tr>
      <w:tr w:rsidR="004C755F" w14:paraId="04D78958" w14:textId="77777777" w:rsidTr="000C3349">
        <w:tc>
          <w:tcPr>
            <w:tcW w:w="1111" w:type="dxa"/>
            <w:vMerge w:val="restart"/>
            <w:tcBorders>
              <w:top w:val="single" w:sz="12" w:space="0" w:color="auto"/>
              <w:left w:val="single" w:sz="12" w:space="0" w:color="auto"/>
              <w:right w:val="nil"/>
            </w:tcBorders>
            <w:vAlign w:val="center"/>
          </w:tcPr>
          <w:p w14:paraId="4ED98878" w14:textId="77777777" w:rsidR="004C755F" w:rsidRDefault="004C755F" w:rsidP="000C3349">
            <w:pPr>
              <w:jc w:val="center"/>
            </w:pPr>
            <w:r>
              <w:rPr>
                <w:b/>
                <w:noProof/>
              </w:rPr>
              <w:drawing>
                <wp:inline distT="0" distB="0" distL="0" distR="0" wp14:anchorId="236D2805" wp14:editId="2DA519B7">
                  <wp:extent cx="568854" cy="409575"/>
                  <wp:effectExtent l="0" t="0" r="0" b="0"/>
                  <wp:docPr id="18" name="Picture 18" descr="C:\Users\bsabouri\AppData\Local\Microsoft\Windows\Temporary Internet Files\Content.IE5\UJV99W8S\VisualEditor_-_Icon_-_Open-book-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bouri\AppData\Local\Microsoft\Windows\Temporary Internet Files\Content.IE5\UJV99W8S\VisualEditor_-_Icon_-_Open-book-2.svg[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00" b="16000"/>
                          <a:stretch/>
                        </pic:blipFill>
                        <pic:spPr bwMode="auto">
                          <a:xfrm>
                            <a:off x="0" y="0"/>
                            <a:ext cx="568854" cy="409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69" w:type="dxa"/>
            <w:tcBorders>
              <w:top w:val="single" w:sz="12" w:space="0" w:color="auto"/>
              <w:left w:val="nil"/>
              <w:bottom w:val="nil"/>
              <w:right w:val="single" w:sz="12" w:space="0" w:color="auto"/>
            </w:tcBorders>
          </w:tcPr>
          <w:p w14:paraId="0A5548D3" w14:textId="068E9D5A" w:rsidR="004C755F" w:rsidRPr="004F39A1" w:rsidRDefault="004C755F" w:rsidP="0010192E">
            <w:pPr>
              <w:rPr>
                <w:b/>
              </w:rPr>
            </w:pPr>
            <w:r w:rsidRPr="004F39A1">
              <w:rPr>
                <w:b/>
              </w:rPr>
              <w:t>Partici</w:t>
            </w:r>
            <w:r w:rsidR="0010192E">
              <w:rPr>
                <w:b/>
              </w:rPr>
              <w:t>pant G</w:t>
            </w:r>
            <w:r w:rsidR="00984E82">
              <w:rPr>
                <w:b/>
              </w:rPr>
              <w:t>uide</w:t>
            </w:r>
          </w:p>
        </w:tc>
      </w:tr>
      <w:tr w:rsidR="004C755F" w14:paraId="1882FF69" w14:textId="77777777" w:rsidTr="004C755F">
        <w:tc>
          <w:tcPr>
            <w:tcW w:w="1111" w:type="dxa"/>
            <w:vMerge/>
            <w:tcBorders>
              <w:left w:val="single" w:sz="12" w:space="0" w:color="auto"/>
              <w:right w:val="nil"/>
            </w:tcBorders>
            <w:vAlign w:val="center"/>
          </w:tcPr>
          <w:p w14:paraId="5BBC9B68" w14:textId="77777777" w:rsidR="004C755F" w:rsidRDefault="004C755F" w:rsidP="000C3349">
            <w:pPr>
              <w:jc w:val="center"/>
            </w:pPr>
          </w:p>
        </w:tc>
        <w:tc>
          <w:tcPr>
            <w:tcW w:w="7869" w:type="dxa"/>
            <w:tcBorders>
              <w:top w:val="nil"/>
              <w:left w:val="nil"/>
              <w:bottom w:val="nil"/>
              <w:right w:val="single" w:sz="12" w:space="0" w:color="auto"/>
            </w:tcBorders>
          </w:tcPr>
          <w:p w14:paraId="6DA2C596" w14:textId="3EA5D1AE" w:rsidR="004C755F" w:rsidRDefault="0010192E" w:rsidP="0010192E">
            <w:pPr>
              <w:ind w:left="342"/>
            </w:pPr>
            <w:r>
              <w:t>Additions: Anticipatory Grief Booklet (if in person)</w:t>
            </w:r>
          </w:p>
        </w:tc>
      </w:tr>
      <w:tr w:rsidR="004C755F" w14:paraId="64B4F634" w14:textId="77777777" w:rsidTr="000C3349">
        <w:tc>
          <w:tcPr>
            <w:tcW w:w="1111" w:type="dxa"/>
            <w:vMerge w:val="restart"/>
            <w:tcBorders>
              <w:top w:val="single" w:sz="12" w:space="0" w:color="auto"/>
              <w:left w:val="single" w:sz="12" w:space="0" w:color="auto"/>
              <w:right w:val="nil"/>
            </w:tcBorders>
            <w:vAlign w:val="center"/>
          </w:tcPr>
          <w:p w14:paraId="2087D0B5" w14:textId="77777777" w:rsidR="004C755F" w:rsidRDefault="004C755F" w:rsidP="000C3349">
            <w:pPr>
              <w:jc w:val="center"/>
            </w:pPr>
            <w:r>
              <w:rPr>
                <w:b/>
                <w:noProof/>
              </w:rPr>
              <w:drawing>
                <wp:inline distT="0" distB="0" distL="0" distR="0" wp14:anchorId="31D8496A" wp14:editId="5185295E">
                  <wp:extent cx="466725" cy="466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png"/>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6938" cy="466938"/>
                          </a:xfrm>
                          <a:prstGeom prst="rect">
                            <a:avLst/>
                          </a:prstGeom>
                        </pic:spPr>
                      </pic:pic>
                    </a:graphicData>
                  </a:graphic>
                </wp:inline>
              </w:drawing>
            </w:r>
          </w:p>
        </w:tc>
        <w:tc>
          <w:tcPr>
            <w:tcW w:w="7869" w:type="dxa"/>
            <w:tcBorders>
              <w:top w:val="single" w:sz="12" w:space="0" w:color="auto"/>
              <w:left w:val="nil"/>
              <w:bottom w:val="nil"/>
              <w:right w:val="single" w:sz="12" w:space="0" w:color="auto"/>
            </w:tcBorders>
            <w:vAlign w:val="center"/>
          </w:tcPr>
          <w:p w14:paraId="155E7B82" w14:textId="77777777" w:rsidR="004C755F" w:rsidRDefault="004C755F" w:rsidP="000C3349">
            <w:r w:rsidRPr="003822EB">
              <w:rPr>
                <w:b/>
              </w:rPr>
              <w:t>Human Resources</w:t>
            </w:r>
          </w:p>
        </w:tc>
      </w:tr>
      <w:tr w:rsidR="004C755F" w14:paraId="7CC0A26B" w14:textId="77777777" w:rsidTr="000C3349">
        <w:tc>
          <w:tcPr>
            <w:tcW w:w="1111" w:type="dxa"/>
            <w:vMerge/>
            <w:tcBorders>
              <w:left w:val="single" w:sz="12" w:space="0" w:color="auto"/>
              <w:right w:val="nil"/>
            </w:tcBorders>
            <w:vAlign w:val="center"/>
          </w:tcPr>
          <w:p w14:paraId="0D5609C7" w14:textId="77777777" w:rsidR="004C755F" w:rsidRDefault="004C755F" w:rsidP="000C3349">
            <w:pPr>
              <w:jc w:val="center"/>
            </w:pPr>
          </w:p>
        </w:tc>
        <w:tc>
          <w:tcPr>
            <w:tcW w:w="7869" w:type="dxa"/>
            <w:tcBorders>
              <w:top w:val="nil"/>
              <w:left w:val="nil"/>
              <w:bottom w:val="nil"/>
              <w:right w:val="single" w:sz="12" w:space="0" w:color="auto"/>
            </w:tcBorders>
            <w:vAlign w:val="center"/>
          </w:tcPr>
          <w:p w14:paraId="38C1C573" w14:textId="77777777" w:rsidR="004C755F" w:rsidRDefault="004C755F" w:rsidP="000C3349">
            <w:pPr>
              <w:ind w:left="342"/>
            </w:pPr>
            <w:r>
              <w:t>Facilitator</w:t>
            </w:r>
          </w:p>
        </w:tc>
      </w:tr>
      <w:tr w:rsidR="004C755F" w14:paraId="4BA46155" w14:textId="77777777" w:rsidTr="000C3349">
        <w:tc>
          <w:tcPr>
            <w:tcW w:w="1111" w:type="dxa"/>
            <w:vMerge/>
            <w:tcBorders>
              <w:left w:val="single" w:sz="12" w:space="0" w:color="auto"/>
              <w:bottom w:val="nil"/>
              <w:right w:val="nil"/>
            </w:tcBorders>
            <w:vAlign w:val="center"/>
          </w:tcPr>
          <w:p w14:paraId="0523D451" w14:textId="77777777" w:rsidR="004C755F" w:rsidRDefault="004C755F" w:rsidP="000C3349">
            <w:pPr>
              <w:jc w:val="center"/>
            </w:pPr>
          </w:p>
        </w:tc>
        <w:tc>
          <w:tcPr>
            <w:tcW w:w="7869" w:type="dxa"/>
            <w:tcBorders>
              <w:top w:val="nil"/>
              <w:left w:val="nil"/>
              <w:bottom w:val="nil"/>
              <w:right w:val="single" w:sz="12" w:space="0" w:color="auto"/>
            </w:tcBorders>
            <w:vAlign w:val="center"/>
          </w:tcPr>
          <w:p w14:paraId="4A94DB0D" w14:textId="479490C7" w:rsidR="004C755F" w:rsidRDefault="0010192E" w:rsidP="00CF1EDC">
            <w:pPr>
              <w:ind w:left="342"/>
            </w:pPr>
            <w:r>
              <w:t xml:space="preserve">Palliative </w:t>
            </w:r>
            <w:r w:rsidR="004C755F">
              <w:t>N</w:t>
            </w:r>
            <w:r w:rsidR="00CF1EDC">
              <w:t>urse</w:t>
            </w:r>
          </w:p>
        </w:tc>
      </w:tr>
      <w:tr w:rsidR="004C755F" w14:paraId="6D8FA506" w14:textId="77777777" w:rsidTr="000C3349">
        <w:tc>
          <w:tcPr>
            <w:tcW w:w="1111" w:type="dxa"/>
            <w:vMerge w:val="restart"/>
            <w:tcBorders>
              <w:top w:val="single" w:sz="12" w:space="0" w:color="auto"/>
              <w:left w:val="single" w:sz="12" w:space="0" w:color="auto"/>
              <w:right w:val="nil"/>
            </w:tcBorders>
            <w:vAlign w:val="center"/>
          </w:tcPr>
          <w:p w14:paraId="7C36CB06" w14:textId="77777777" w:rsidR="004C755F" w:rsidRDefault="004C755F" w:rsidP="000C3349">
            <w:pPr>
              <w:jc w:val="center"/>
            </w:pPr>
            <w:r>
              <w:rPr>
                <w:b/>
                <w:noProof/>
              </w:rPr>
              <w:drawing>
                <wp:inline distT="0" distB="0" distL="0" distR="0" wp14:anchorId="7C90EE63" wp14:editId="5F1633BD">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869" w:type="dxa"/>
            <w:tcBorders>
              <w:top w:val="single" w:sz="12" w:space="0" w:color="auto"/>
              <w:left w:val="nil"/>
              <w:bottom w:val="nil"/>
              <w:right w:val="single" w:sz="12" w:space="0" w:color="auto"/>
            </w:tcBorders>
          </w:tcPr>
          <w:p w14:paraId="5D179A84" w14:textId="22133A5A" w:rsidR="004C755F" w:rsidRPr="004F39A1" w:rsidRDefault="004C755F" w:rsidP="000C3349">
            <w:pPr>
              <w:rPr>
                <w:b/>
              </w:rPr>
            </w:pPr>
            <w:r w:rsidRPr="004F39A1">
              <w:rPr>
                <w:b/>
              </w:rPr>
              <w:t>Equipment Needed</w:t>
            </w:r>
          </w:p>
        </w:tc>
      </w:tr>
      <w:tr w:rsidR="004C755F" w14:paraId="7052C533" w14:textId="77777777" w:rsidTr="000C3349">
        <w:tc>
          <w:tcPr>
            <w:tcW w:w="1111" w:type="dxa"/>
            <w:vMerge/>
            <w:tcBorders>
              <w:left w:val="single" w:sz="12" w:space="0" w:color="auto"/>
              <w:right w:val="nil"/>
            </w:tcBorders>
          </w:tcPr>
          <w:p w14:paraId="3ABAC6AC" w14:textId="77777777" w:rsidR="004C755F" w:rsidRDefault="004C755F" w:rsidP="000C3349"/>
        </w:tc>
        <w:tc>
          <w:tcPr>
            <w:tcW w:w="7869" w:type="dxa"/>
            <w:tcBorders>
              <w:top w:val="nil"/>
              <w:left w:val="nil"/>
              <w:bottom w:val="nil"/>
              <w:right w:val="single" w:sz="12" w:space="0" w:color="auto"/>
            </w:tcBorders>
          </w:tcPr>
          <w:p w14:paraId="2A64991D" w14:textId="4C73164C" w:rsidR="004C755F" w:rsidRDefault="00CF1EDC" w:rsidP="000C3349">
            <w:pPr>
              <w:ind w:left="342"/>
            </w:pPr>
            <w:proofErr w:type="spellStart"/>
            <w:r>
              <w:t>Dosette</w:t>
            </w:r>
            <w:proofErr w:type="spellEnd"/>
            <w:r w:rsidR="001B21D7">
              <w:t xml:space="preserve"> Box (for demonstration)</w:t>
            </w:r>
          </w:p>
        </w:tc>
      </w:tr>
      <w:tr w:rsidR="000176C9" w14:paraId="6A8FB88F" w14:textId="77777777" w:rsidTr="000C3349">
        <w:tc>
          <w:tcPr>
            <w:tcW w:w="1111" w:type="dxa"/>
            <w:vMerge/>
            <w:tcBorders>
              <w:left w:val="single" w:sz="12" w:space="0" w:color="auto"/>
              <w:right w:val="nil"/>
            </w:tcBorders>
          </w:tcPr>
          <w:p w14:paraId="0C019CB6" w14:textId="77777777" w:rsidR="000176C9" w:rsidRDefault="000176C9" w:rsidP="000C3349"/>
        </w:tc>
        <w:tc>
          <w:tcPr>
            <w:tcW w:w="7869" w:type="dxa"/>
            <w:tcBorders>
              <w:top w:val="nil"/>
              <w:left w:val="nil"/>
              <w:bottom w:val="nil"/>
              <w:right w:val="single" w:sz="12" w:space="0" w:color="auto"/>
            </w:tcBorders>
          </w:tcPr>
          <w:p w14:paraId="34E5AFA2" w14:textId="3AF5B319" w:rsidR="000176C9" w:rsidRDefault="000176C9" w:rsidP="000C3349">
            <w:pPr>
              <w:ind w:left="342"/>
            </w:pPr>
            <w:r>
              <w:t>Syringe for providing medication</w:t>
            </w:r>
            <w:r w:rsidR="001B21D7">
              <w:t xml:space="preserve"> (if in-person)</w:t>
            </w:r>
          </w:p>
        </w:tc>
      </w:tr>
      <w:tr w:rsidR="004C755F" w14:paraId="613431C3" w14:textId="77777777" w:rsidTr="000C3349">
        <w:tc>
          <w:tcPr>
            <w:tcW w:w="1111" w:type="dxa"/>
            <w:vMerge/>
            <w:tcBorders>
              <w:left w:val="single" w:sz="12" w:space="0" w:color="auto"/>
              <w:bottom w:val="single" w:sz="12" w:space="0" w:color="auto"/>
              <w:right w:val="nil"/>
            </w:tcBorders>
          </w:tcPr>
          <w:p w14:paraId="73E0D46A" w14:textId="77777777" w:rsidR="004C755F" w:rsidRDefault="004C755F" w:rsidP="000C3349"/>
        </w:tc>
        <w:tc>
          <w:tcPr>
            <w:tcW w:w="7869" w:type="dxa"/>
            <w:tcBorders>
              <w:top w:val="nil"/>
              <w:left w:val="nil"/>
              <w:bottom w:val="single" w:sz="12" w:space="0" w:color="auto"/>
              <w:right w:val="single" w:sz="12" w:space="0" w:color="auto"/>
            </w:tcBorders>
          </w:tcPr>
          <w:p w14:paraId="1341DFD2" w14:textId="3218E18D" w:rsidR="004C755F" w:rsidRDefault="009105CA" w:rsidP="000C3349">
            <w:pPr>
              <w:ind w:left="342"/>
            </w:pPr>
            <w:r>
              <w:t>Medication Game Bottles with Questions</w:t>
            </w:r>
            <w:r w:rsidR="001B21D7">
              <w:t xml:space="preserve"> (if in-person, or virtual online)</w:t>
            </w:r>
          </w:p>
        </w:tc>
      </w:tr>
    </w:tbl>
    <w:p w14:paraId="2A65E1B4" w14:textId="77777777" w:rsidR="004C755F" w:rsidRPr="00014BF4" w:rsidRDefault="004C755F" w:rsidP="004C755F">
      <w:pPr>
        <w:spacing w:after="0" w:line="240" w:lineRule="auto"/>
        <w:rPr>
          <w:b/>
          <w:sz w:val="28"/>
          <w:szCs w:val="28"/>
        </w:rPr>
      </w:pPr>
    </w:p>
    <w:p w14:paraId="21908465" w14:textId="77777777" w:rsidR="004C755F" w:rsidRPr="00014BF4" w:rsidRDefault="004C755F" w:rsidP="004C755F">
      <w:pPr>
        <w:spacing w:after="0" w:line="240" w:lineRule="auto"/>
        <w:ind w:right="571"/>
        <w:rPr>
          <w:b/>
        </w:rPr>
      </w:pPr>
      <w:r w:rsidRPr="00014BF4">
        <w:rPr>
          <w:b/>
        </w:rPr>
        <w:t>Objectives</w:t>
      </w:r>
    </w:p>
    <w:p w14:paraId="4033CD8A" w14:textId="6BE2AC53" w:rsidR="004C755F" w:rsidRDefault="003437A8" w:rsidP="005673FF">
      <w:pPr>
        <w:pStyle w:val="ListParagraph"/>
        <w:numPr>
          <w:ilvl w:val="0"/>
          <w:numId w:val="9"/>
        </w:numPr>
        <w:spacing w:after="0" w:line="240" w:lineRule="auto"/>
        <w:ind w:right="571"/>
      </w:pPr>
      <w:r>
        <w:t>Define what a DNR is and how to use it</w:t>
      </w:r>
    </w:p>
    <w:p w14:paraId="1E60FF7A" w14:textId="4BCEAFF7" w:rsidR="004C755F" w:rsidRDefault="003437A8" w:rsidP="005673FF">
      <w:pPr>
        <w:pStyle w:val="ListParagraph"/>
        <w:numPr>
          <w:ilvl w:val="0"/>
          <w:numId w:val="9"/>
        </w:numPr>
        <w:spacing w:after="0" w:line="240" w:lineRule="auto"/>
        <w:ind w:right="571"/>
      </w:pPr>
      <w:r>
        <w:t>Explain what to expect at the end of life</w:t>
      </w:r>
    </w:p>
    <w:p w14:paraId="53418480" w14:textId="002B5134" w:rsidR="003437A8" w:rsidRDefault="003437A8" w:rsidP="005673FF">
      <w:pPr>
        <w:pStyle w:val="ListParagraph"/>
        <w:numPr>
          <w:ilvl w:val="0"/>
          <w:numId w:val="9"/>
        </w:numPr>
        <w:spacing w:after="0" w:line="240" w:lineRule="auto"/>
        <w:ind w:right="571"/>
      </w:pPr>
      <w:r>
        <w:t>Explain how to measure pain through nonverbal signs</w:t>
      </w:r>
    </w:p>
    <w:p w14:paraId="13850050" w14:textId="5AFBEFBC" w:rsidR="003437A8" w:rsidRDefault="003437A8" w:rsidP="005673FF">
      <w:pPr>
        <w:pStyle w:val="ListParagraph"/>
        <w:numPr>
          <w:ilvl w:val="0"/>
          <w:numId w:val="9"/>
        </w:numPr>
        <w:spacing w:after="0" w:line="240" w:lineRule="auto"/>
        <w:ind w:right="571"/>
      </w:pPr>
      <w:r>
        <w:t>Provide solutions to managing multiple medications</w:t>
      </w:r>
    </w:p>
    <w:p w14:paraId="18D6F9D5" w14:textId="1F6AEAC6" w:rsidR="003437A8" w:rsidRDefault="003437A8" w:rsidP="005673FF">
      <w:pPr>
        <w:pStyle w:val="ListParagraph"/>
        <w:numPr>
          <w:ilvl w:val="0"/>
          <w:numId w:val="9"/>
        </w:numPr>
        <w:spacing w:after="0" w:line="240" w:lineRule="auto"/>
        <w:ind w:right="571"/>
      </w:pPr>
      <w:r>
        <w:t>Inform participants of common medications used at the end of life</w:t>
      </w:r>
    </w:p>
    <w:p w14:paraId="168FA2F2" w14:textId="77777777" w:rsidR="003437A8" w:rsidRDefault="003437A8" w:rsidP="003437A8">
      <w:pPr>
        <w:spacing w:after="0" w:line="240" w:lineRule="auto"/>
        <w:ind w:right="571"/>
      </w:pPr>
    </w:p>
    <w:p w14:paraId="74217D78" w14:textId="0E28F2B1" w:rsidR="004C755F" w:rsidRPr="00014BF4" w:rsidRDefault="004C755F" w:rsidP="004C755F">
      <w:pPr>
        <w:spacing w:after="0" w:line="240" w:lineRule="auto"/>
        <w:rPr>
          <w:b/>
        </w:rPr>
      </w:pPr>
      <w:r w:rsidRPr="00014BF4">
        <w:rPr>
          <w:b/>
        </w:rPr>
        <w:t>How to meet these objectives:</w:t>
      </w:r>
    </w:p>
    <w:p w14:paraId="7B79D544" w14:textId="3D10DE5B" w:rsidR="004C755F" w:rsidRDefault="003437A8" w:rsidP="004C755F">
      <w:pPr>
        <w:spacing w:after="0" w:line="240" w:lineRule="auto"/>
        <w:ind w:right="571"/>
      </w:pPr>
      <w:r>
        <w:t xml:space="preserve">This is a very emotional session for participants. It is okay that participants will be quiet and reflective during this session. It is important to speak with compassion about the Caregivers and </w:t>
      </w:r>
      <w:r w:rsidR="007B2126">
        <w:t>the people they are caring for</w:t>
      </w:r>
      <w:r>
        <w:t xml:space="preserve">. It is important to use accurate words such as dying and dead. </w:t>
      </w:r>
    </w:p>
    <w:p w14:paraId="4B2F120A" w14:textId="77777777" w:rsidR="007B2126" w:rsidRDefault="007B2126" w:rsidP="004C755F">
      <w:pPr>
        <w:spacing w:after="0" w:line="240" w:lineRule="auto"/>
        <w:ind w:right="571"/>
      </w:pPr>
    </w:p>
    <w:p w14:paraId="67D3E053" w14:textId="46DC1C78" w:rsidR="007B2126" w:rsidRPr="007B2126" w:rsidRDefault="007B2126" w:rsidP="007B2126">
      <w:pPr>
        <w:spacing w:after="0" w:line="240" w:lineRule="auto"/>
        <w:rPr>
          <w:b/>
        </w:rPr>
      </w:pPr>
      <w:r w:rsidRPr="007B2126">
        <w:rPr>
          <w:b/>
        </w:rPr>
        <w:t>Activities</w:t>
      </w:r>
    </w:p>
    <w:p w14:paraId="4651B00F" w14:textId="77777777" w:rsidR="007B2126" w:rsidRDefault="007B2126" w:rsidP="004C755F">
      <w:pPr>
        <w:spacing w:after="0" w:line="240" w:lineRule="auto"/>
        <w:ind w:right="571"/>
      </w:pPr>
    </w:p>
    <w:p w14:paraId="7684CE28" w14:textId="6DF1EA0F" w:rsidR="00FB446D" w:rsidRDefault="00FB446D" w:rsidP="00FB446D">
      <w:pPr>
        <w:spacing w:after="0" w:line="240" w:lineRule="auto"/>
        <w:rPr>
          <w:b/>
        </w:rPr>
      </w:pPr>
      <w:r>
        <w:rPr>
          <w:b/>
        </w:rPr>
        <w:t xml:space="preserve">PowerPoint Slide </w:t>
      </w:r>
      <w:r w:rsidR="00E36BE2">
        <w:rPr>
          <w:b/>
        </w:rPr>
        <w:t>7 - 13</w:t>
      </w:r>
      <w:r>
        <w:rPr>
          <w:b/>
        </w:rPr>
        <w:t xml:space="preserve">: </w:t>
      </w:r>
      <w:r w:rsidR="00E36BE2">
        <w:rPr>
          <w:b/>
        </w:rPr>
        <w:t>Signs &amp; Symptoms</w:t>
      </w:r>
    </w:p>
    <w:p w14:paraId="5FE5C812" w14:textId="3A131C76" w:rsidR="00FB446D" w:rsidRDefault="00FB446D" w:rsidP="00FB446D">
      <w:pPr>
        <w:spacing w:after="0" w:line="240" w:lineRule="auto"/>
        <w:rPr>
          <w:b/>
        </w:rPr>
      </w:pPr>
      <w:r>
        <w:rPr>
          <w:b/>
        </w:rPr>
        <w:t xml:space="preserve">Participant Guidebook: </w:t>
      </w:r>
      <w:r w:rsidR="00E36BE2">
        <w:rPr>
          <w:b/>
        </w:rPr>
        <w:t>33</w:t>
      </w:r>
    </w:p>
    <w:p w14:paraId="0D3937FA" w14:textId="38FC3D6E" w:rsidR="00FB446D" w:rsidRPr="00EE2E69" w:rsidRDefault="00FB446D" w:rsidP="00FB446D">
      <w:pPr>
        <w:spacing w:after="0" w:line="240" w:lineRule="auto"/>
      </w:pPr>
      <w:r w:rsidRPr="00EE2E69">
        <w:t xml:space="preserve">Objective: </w:t>
      </w:r>
      <w:r>
        <w:t xml:space="preserve">To help Caregivers </w:t>
      </w:r>
      <w:r w:rsidR="00E36BE2">
        <w:t>compile a list of strategies to support a dying person</w:t>
      </w:r>
      <w:r>
        <w:t xml:space="preserve"> </w:t>
      </w:r>
    </w:p>
    <w:p w14:paraId="672538B3" w14:textId="0765930F" w:rsidR="00FB446D" w:rsidRDefault="00FB446D" w:rsidP="00FB446D">
      <w:pPr>
        <w:spacing w:after="0" w:line="240" w:lineRule="auto"/>
      </w:pPr>
      <w:r>
        <w:t xml:space="preserve">Activity: Ask the participants to </w:t>
      </w:r>
      <w:r w:rsidR="00E36BE2">
        <w:t xml:space="preserve">following along as the slides are being discussed and complete the questions </w:t>
      </w:r>
      <w:r>
        <w:t xml:space="preserve"> </w:t>
      </w:r>
    </w:p>
    <w:p w14:paraId="428EEF83" w14:textId="2BF52478" w:rsidR="00FB446D" w:rsidRDefault="00FB446D" w:rsidP="004C755F">
      <w:pPr>
        <w:spacing w:after="0" w:line="240" w:lineRule="auto"/>
        <w:ind w:right="571"/>
      </w:pPr>
    </w:p>
    <w:p w14:paraId="2E4213F5" w14:textId="5F8E131D" w:rsidR="00632EA2" w:rsidRDefault="00632EA2" w:rsidP="00632EA2">
      <w:pPr>
        <w:spacing w:after="0" w:line="240" w:lineRule="auto"/>
        <w:rPr>
          <w:b/>
        </w:rPr>
      </w:pPr>
      <w:r>
        <w:rPr>
          <w:b/>
        </w:rPr>
        <w:t>PowerPoint Slide 14: Total Pain</w:t>
      </w:r>
    </w:p>
    <w:p w14:paraId="380467CF" w14:textId="194B3C28" w:rsidR="00632EA2" w:rsidRDefault="00632EA2" w:rsidP="00632EA2">
      <w:pPr>
        <w:spacing w:after="0" w:line="240" w:lineRule="auto"/>
        <w:rPr>
          <w:b/>
        </w:rPr>
      </w:pPr>
      <w:r>
        <w:rPr>
          <w:b/>
        </w:rPr>
        <w:t>Participant Guidebook: 34</w:t>
      </w:r>
    </w:p>
    <w:p w14:paraId="1C0F46D2" w14:textId="6DA5F0AA" w:rsidR="00632EA2" w:rsidRPr="00EE2E69" w:rsidRDefault="00632EA2" w:rsidP="00632EA2">
      <w:pPr>
        <w:spacing w:after="0" w:line="240" w:lineRule="auto"/>
      </w:pPr>
      <w:r w:rsidRPr="00EE2E69">
        <w:t xml:space="preserve">Objective: </w:t>
      </w:r>
      <w:r>
        <w:t>To help Caregivers recognize that pain can be more than from physical symptoms only</w:t>
      </w:r>
    </w:p>
    <w:p w14:paraId="111C98DE" w14:textId="4A042B34" w:rsidR="00632EA2" w:rsidRDefault="00632EA2" w:rsidP="00632EA2">
      <w:pPr>
        <w:spacing w:after="0" w:line="240" w:lineRule="auto"/>
      </w:pPr>
      <w:r>
        <w:t>Activity: Ask the participants to complete the questions as they are discussed in the presentation</w:t>
      </w:r>
    </w:p>
    <w:p w14:paraId="00874A76" w14:textId="77777777" w:rsidR="00FB446D" w:rsidRDefault="00FB446D" w:rsidP="004C755F">
      <w:pPr>
        <w:spacing w:after="0" w:line="240" w:lineRule="auto"/>
        <w:ind w:right="571"/>
      </w:pPr>
    </w:p>
    <w:p w14:paraId="053D0C73" w14:textId="24A980D8" w:rsidR="007B2126" w:rsidRDefault="003D2F10" w:rsidP="007B2126">
      <w:pPr>
        <w:spacing w:after="0" w:line="240" w:lineRule="auto"/>
        <w:rPr>
          <w:b/>
        </w:rPr>
      </w:pPr>
      <w:proofErr w:type="spellStart"/>
      <w:r>
        <w:rPr>
          <w:b/>
        </w:rPr>
        <w:t>PowerPoint</w:t>
      </w:r>
      <w:r w:rsidR="001C27CE">
        <w:rPr>
          <w:b/>
        </w:rPr>
        <w:t>Slide</w:t>
      </w:r>
      <w:proofErr w:type="spellEnd"/>
      <w:r w:rsidR="001C27CE">
        <w:rPr>
          <w:b/>
        </w:rPr>
        <w:t xml:space="preserve"> 24</w:t>
      </w:r>
      <w:r w:rsidR="007B2126" w:rsidRPr="007B2126">
        <w:rPr>
          <w:b/>
        </w:rPr>
        <w:t xml:space="preserve">: </w:t>
      </w:r>
      <w:r>
        <w:rPr>
          <w:b/>
        </w:rPr>
        <w:t>When Death Occurs</w:t>
      </w:r>
    </w:p>
    <w:p w14:paraId="249091F5" w14:textId="193F46BB" w:rsidR="003D2F10" w:rsidRPr="007B2126" w:rsidRDefault="003D2F10" w:rsidP="007B2126">
      <w:pPr>
        <w:spacing w:after="0" w:line="240" w:lineRule="auto"/>
        <w:rPr>
          <w:b/>
        </w:rPr>
      </w:pPr>
      <w:r>
        <w:rPr>
          <w:b/>
        </w:rPr>
        <w:t>Participants Guidebook: 36</w:t>
      </w:r>
    </w:p>
    <w:p w14:paraId="437F1CB1" w14:textId="5957D0C6" w:rsidR="00084481" w:rsidRDefault="00084481" w:rsidP="004C755F">
      <w:pPr>
        <w:spacing w:after="0" w:line="240" w:lineRule="auto"/>
        <w:ind w:right="571"/>
      </w:pPr>
      <w:r>
        <w:t xml:space="preserve">Objective: To </w:t>
      </w:r>
      <w:r w:rsidR="003D2F10">
        <w:t xml:space="preserve">provide participants an opportunity to think about what they may need when the person they are caring for dies. </w:t>
      </w:r>
    </w:p>
    <w:p w14:paraId="0C096DF5" w14:textId="5E5EB62F" w:rsidR="007B2126" w:rsidRDefault="003D2F10" w:rsidP="004C755F">
      <w:pPr>
        <w:spacing w:after="0" w:line="240" w:lineRule="auto"/>
        <w:ind w:right="571"/>
      </w:pPr>
      <w:r>
        <w:t>Activity: Allow participants time to complete the question in the guidebook</w:t>
      </w:r>
    </w:p>
    <w:p w14:paraId="0668E831" w14:textId="77777777" w:rsidR="000176C9" w:rsidRDefault="000176C9" w:rsidP="00AF632F">
      <w:pPr>
        <w:spacing w:after="0"/>
      </w:pPr>
    </w:p>
    <w:p w14:paraId="5778C0AF" w14:textId="4A0DF912" w:rsidR="007E40C9" w:rsidRDefault="007E40C9" w:rsidP="007E40C9">
      <w:pPr>
        <w:spacing w:after="0" w:line="240" w:lineRule="auto"/>
        <w:rPr>
          <w:b/>
        </w:rPr>
      </w:pPr>
      <w:r>
        <w:rPr>
          <w:b/>
        </w:rPr>
        <w:t>PowerPoint</w:t>
      </w:r>
      <w:r w:rsidR="0078699A">
        <w:rPr>
          <w:b/>
        </w:rPr>
        <w:t xml:space="preserve"> </w:t>
      </w:r>
      <w:r>
        <w:rPr>
          <w:b/>
        </w:rPr>
        <w:t>Slide 32</w:t>
      </w:r>
      <w:r w:rsidRPr="007B2126">
        <w:rPr>
          <w:b/>
        </w:rPr>
        <w:t xml:space="preserve">: </w:t>
      </w:r>
      <w:r>
        <w:rPr>
          <w:b/>
        </w:rPr>
        <w:t>ER or LA</w:t>
      </w:r>
    </w:p>
    <w:p w14:paraId="4E84E266" w14:textId="7DEBC1F8" w:rsidR="007E40C9" w:rsidRPr="007B2126" w:rsidRDefault="007E40C9" w:rsidP="007E40C9">
      <w:pPr>
        <w:spacing w:after="0" w:line="240" w:lineRule="auto"/>
        <w:rPr>
          <w:b/>
        </w:rPr>
      </w:pPr>
      <w:r>
        <w:rPr>
          <w:b/>
        </w:rPr>
        <w:t>Participants Guidebook: 38</w:t>
      </w:r>
    </w:p>
    <w:p w14:paraId="5AEE4150" w14:textId="1C1C8E2B" w:rsidR="007E40C9" w:rsidRDefault="007E40C9" w:rsidP="007E40C9">
      <w:pPr>
        <w:spacing w:after="0" w:line="240" w:lineRule="auto"/>
        <w:ind w:right="571"/>
      </w:pPr>
      <w:r>
        <w:t xml:space="preserve">Objective: To help participants recognize the difference in a SA or an LA medication </w:t>
      </w:r>
    </w:p>
    <w:p w14:paraId="014C873D" w14:textId="0E86CF2E" w:rsidR="007E40C9" w:rsidRDefault="007E40C9" w:rsidP="007E40C9">
      <w:pPr>
        <w:spacing w:after="0" w:line="240" w:lineRule="auto"/>
        <w:ind w:right="571"/>
      </w:pPr>
      <w:r>
        <w:t>Activity: Allow participants time to complete the questions in the guidebook</w:t>
      </w:r>
    </w:p>
    <w:p w14:paraId="24727BCD" w14:textId="77777777" w:rsidR="007E40C9" w:rsidRDefault="007E40C9" w:rsidP="00AF632F">
      <w:pPr>
        <w:spacing w:after="0"/>
      </w:pPr>
    </w:p>
    <w:p w14:paraId="727B49FD" w14:textId="6A0E84EA" w:rsidR="0078699A" w:rsidRDefault="0078699A" w:rsidP="0078699A">
      <w:pPr>
        <w:spacing w:after="0" w:line="240" w:lineRule="auto"/>
        <w:rPr>
          <w:b/>
        </w:rPr>
      </w:pPr>
      <w:r>
        <w:rPr>
          <w:b/>
        </w:rPr>
        <w:t>PowerPoint Slide 36</w:t>
      </w:r>
      <w:r w:rsidRPr="007B2126">
        <w:rPr>
          <w:b/>
        </w:rPr>
        <w:t xml:space="preserve">: </w:t>
      </w:r>
      <w:r>
        <w:rPr>
          <w:b/>
        </w:rPr>
        <w:t xml:space="preserve">Let’s Practice! </w:t>
      </w:r>
    </w:p>
    <w:p w14:paraId="7ED26C1D" w14:textId="62423BDF" w:rsidR="0078699A" w:rsidRPr="007B2126" w:rsidRDefault="0078699A" w:rsidP="0078699A">
      <w:pPr>
        <w:spacing w:after="0" w:line="240" w:lineRule="auto"/>
        <w:rPr>
          <w:b/>
        </w:rPr>
      </w:pPr>
      <w:r>
        <w:rPr>
          <w:b/>
        </w:rPr>
        <w:t>Participants Guidebook: No corresponding page</w:t>
      </w:r>
    </w:p>
    <w:p w14:paraId="698A8274" w14:textId="79BCC4CE" w:rsidR="0078699A" w:rsidRDefault="0078699A" w:rsidP="0078699A">
      <w:pPr>
        <w:spacing w:after="0" w:line="240" w:lineRule="auto"/>
        <w:ind w:right="571"/>
      </w:pPr>
      <w:r>
        <w:t xml:space="preserve">Objective: To allow participants time to practice their new knowledge regarding medications </w:t>
      </w:r>
    </w:p>
    <w:p w14:paraId="3CEB974B" w14:textId="59D70028" w:rsidR="0078699A" w:rsidRDefault="0078699A" w:rsidP="0078699A">
      <w:pPr>
        <w:spacing w:after="0" w:line="240" w:lineRule="auto"/>
        <w:ind w:right="571"/>
      </w:pPr>
      <w:r>
        <w:t xml:space="preserve">Activity: </w:t>
      </w:r>
    </w:p>
    <w:p w14:paraId="282DD8F9" w14:textId="760396B4" w:rsidR="0078699A" w:rsidRDefault="0078699A" w:rsidP="0078699A">
      <w:pPr>
        <w:spacing w:after="0" w:line="240" w:lineRule="auto"/>
        <w:ind w:right="571"/>
      </w:pPr>
      <w:r>
        <w:tab/>
        <w:t xml:space="preserve">In-person: Distribute pill bottles with questions printed inside. Ask each participant to read the question allowed and answer. </w:t>
      </w:r>
    </w:p>
    <w:p w14:paraId="22BFEA16" w14:textId="58287F72" w:rsidR="00F97AE0" w:rsidRDefault="0078699A" w:rsidP="0049720B">
      <w:pPr>
        <w:spacing w:after="0" w:line="240" w:lineRule="auto"/>
        <w:ind w:right="571"/>
      </w:pPr>
      <w:r>
        <w:tab/>
        <w:t>Virtual: Either create “polls” where participants can vote on the questions, or have the Facilitator read out the question and have participants answer</w:t>
      </w:r>
    </w:p>
    <w:p w14:paraId="2FCF9512" w14:textId="32AEC91F" w:rsidR="00AD41B7" w:rsidRDefault="00AD41B7" w:rsidP="00AD41B7">
      <w:pPr>
        <w:spacing w:after="0" w:line="240" w:lineRule="auto"/>
        <w:rPr>
          <w:b/>
        </w:rPr>
      </w:pPr>
    </w:p>
    <w:p w14:paraId="28276696" w14:textId="766674F6" w:rsidR="00AD41B7" w:rsidRDefault="00AD41B7" w:rsidP="00AD41B7">
      <w:pPr>
        <w:spacing w:after="0" w:line="240" w:lineRule="auto"/>
        <w:rPr>
          <w:b/>
        </w:rPr>
      </w:pPr>
      <w:r>
        <w:rPr>
          <w:b/>
        </w:rPr>
        <w:t xml:space="preserve">HOMEWORK to be </w:t>
      </w:r>
      <w:proofErr w:type="gramStart"/>
      <w:r>
        <w:rPr>
          <w:b/>
        </w:rPr>
        <w:t>Assigned</w:t>
      </w:r>
      <w:proofErr w:type="gramEnd"/>
      <w:r>
        <w:rPr>
          <w:b/>
        </w:rPr>
        <w:t>:</w:t>
      </w:r>
    </w:p>
    <w:p w14:paraId="37840990" w14:textId="0A975E83" w:rsidR="00F97AE0" w:rsidRDefault="00AD41B7" w:rsidP="00AD41B7">
      <w:r>
        <w:t xml:space="preserve">Ask participants to complete the weekly evaluation </w:t>
      </w:r>
      <w:r w:rsidR="00F97AE0">
        <w:br w:type="page"/>
      </w:r>
    </w:p>
    <w:p w14:paraId="4700D8D8" w14:textId="2D331FCA" w:rsidR="00F97AE0" w:rsidRDefault="00F97AE0" w:rsidP="00F5213E">
      <w:pPr>
        <w:pStyle w:val="Heading1"/>
      </w:pPr>
      <w:bookmarkStart w:id="8" w:name="_Toc72844786"/>
      <w:r w:rsidRPr="00014BF4">
        <w:lastRenderedPageBreak/>
        <w:t>MODULE</w:t>
      </w:r>
      <w:r>
        <w:t xml:space="preserve"> 5</w:t>
      </w:r>
      <w:bookmarkEnd w:id="8"/>
    </w:p>
    <w:p w14:paraId="068BA586" w14:textId="727D64C9" w:rsidR="00F97AE0" w:rsidRDefault="00F97AE0" w:rsidP="00F97AE0">
      <w:pPr>
        <w:spacing w:after="0" w:line="240" w:lineRule="auto"/>
        <w:rPr>
          <w:b/>
          <w:sz w:val="28"/>
          <w:szCs w:val="28"/>
        </w:rPr>
      </w:pPr>
      <w:r>
        <w:rPr>
          <w:b/>
          <w:sz w:val="28"/>
          <w:szCs w:val="28"/>
        </w:rPr>
        <w:t>Communication &amp; Self Care</w:t>
      </w:r>
    </w:p>
    <w:p w14:paraId="3659AAFF" w14:textId="77777777" w:rsidR="00F97AE0" w:rsidRDefault="00F97AE0" w:rsidP="00F97AE0">
      <w:pPr>
        <w:spacing w:after="0" w:line="240" w:lineRule="auto"/>
        <w:rPr>
          <w:b/>
          <w:sz w:val="28"/>
          <w:szCs w:val="28"/>
        </w:rPr>
      </w:pPr>
    </w:p>
    <w:tbl>
      <w:tblPr>
        <w:tblStyle w:val="TableGrid"/>
        <w:tblpPr w:leftFromText="180" w:rightFromText="180" w:vertAnchor="text" w:horzAnchor="margin" w:tblpY="84"/>
        <w:tblW w:w="0" w:type="auto"/>
        <w:tblLook w:val="04A0" w:firstRow="1" w:lastRow="0" w:firstColumn="1" w:lastColumn="0" w:noHBand="0" w:noVBand="1"/>
      </w:tblPr>
      <w:tblGrid>
        <w:gridCol w:w="1111"/>
        <w:gridCol w:w="7869"/>
      </w:tblGrid>
      <w:tr w:rsidR="00F97AE0" w14:paraId="0B35E310" w14:textId="77777777" w:rsidTr="00984E82">
        <w:tc>
          <w:tcPr>
            <w:tcW w:w="1111" w:type="dxa"/>
            <w:vMerge w:val="restart"/>
            <w:tcBorders>
              <w:top w:val="single" w:sz="4" w:space="0" w:color="auto"/>
              <w:left w:val="single" w:sz="4" w:space="0" w:color="auto"/>
              <w:right w:val="nil"/>
            </w:tcBorders>
            <w:vAlign w:val="center"/>
          </w:tcPr>
          <w:p w14:paraId="2901BDA6" w14:textId="77777777" w:rsidR="00F97AE0" w:rsidRDefault="00F97AE0" w:rsidP="000C3349">
            <w:pPr>
              <w:jc w:val="center"/>
            </w:pPr>
            <w:r>
              <w:rPr>
                <w:b/>
                <w:noProof/>
              </w:rPr>
              <w:drawing>
                <wp:inline distT="0" distB="0" distL="0" distR="0" wp14:anchorId="1F23DCB2" wp14:editId="3DD64E63">
                  <wp:extent cx="323850"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7869" w:type="dxa"/>
            <w:tcBorders>
              <w:top w:val="single" w:sz="4" w:space="0" w:color="auto"/>
              <w:left w:val="nil"/>
              <w:bottom w:val="nil"/>
              <w:right w:val="single" w:sz="4" w:space="0" w:color="auto"/>
            </w:tcBorders>
          </w:tcPr>
          <w:p w14:paraId="42D547F2" w14:textId="77777777" w:rsidR="00F97AE0" w:rsidRPr="004F39A1" w:rsidRDefault="00F97AE0" w:rsidP="000C3349">
            <w:pPr>
              <w:rPr>
                <w:b/>
              </w:rPr>
            </w:pPr>
            <w:r w:rsidRPr="004F39A1">
              <w:rPr>
                <w:b/>
              </w:rPr>
              <w:t>Facilitator Toolkit</w:t>
            </w:r>
          </w:p>
        </w:tc>
      </w:tr>
      <w:tr w:rsidR="00F97AE0" w14:paraId="147CBFF6" w14:textId="77777777" w:rsidTr="00984E82">
        <w:tc>
          <w:tcPr>
            <w:tcW w:w="1111" w:type="dxa"/>
            <w:vMerge/>
            <w:tcBorders>
              <w:left w:val="single" w:sz="4" w:space="0" w:color="auto"/>
              <w:right w:val="nil"/>
            </w:tcBorders>
            <w:vAlign w:val="center"/>
          </w:tcPr>
          <w:p w14:paraId="2D548F9E" w14:textId="77777777" w:rsidR="00F97AE0" w:rsidRDefault="00F97AE0" w:rsidP="000C3349">
            <w:pPr>
              <w:jc w:val="center"/>
            </w:pPr>
          </w:p>
        </w:tc>
        <w:tc>
          <w:tcPr>
            <w:tcW w:w="7869" w:type="dxa"/>
            <w:tcBorders>
              <w:top w:val="nil"/>
              <w:left w:val="nil"/>
              <w:bottom w:val="nil"/>
              <w:right w:val="single" w:sz="4" w:space="0" w:color="auto"/>
            </w:tcBorders>
          </w:tcPr>
          <w:p w14:paraId="201659B9" w14:textId="6F8AD287" w:rsidR="00F97AE0" w:rsidRDefault="00F97AE0" w:rsidP="000C3349">
            <w:pPr>
              <w:ind w:left="342"/>
            </w:pPr>
            <w:r>
              <w:t>PowerPoint Slides to use when delivering Module 5</w:t>
            </w:r>
          </w:p>
        </w:tc>
      </w:tr>
      <w:tr w:rsidR="00F97AE0" w14:paraId="3F4F875B" w14:textId="77777777" w:rsidTr="00984E82">
        <w:tc>
          <w:tcPr>
            <w:tcW w:w="1111" w:type="dxa"/>
            <w:vMerge/>
            <w:tcBorders>
              <w:left w:val="single" w:sz="4" w:space="0" w:color="auto"/>
              <w:bottom w:val="single" w:sz="12" w:space="0" w:color="auto"/>
              <w:right w:val="nil"/>
            </w:tcBorders>
            <w:vAlign w:val="center"/>
          </w:tcPr>
          <w:p w14:paraId="10DD0B39" w14:textId="77777777" w:rsidR="00F97AE0" w:rsidRDefault="00F97AE0" w:rsidP="000C3349">
            <w:pPr>
              <w:jc w:val="center"/>
            </w:pPr>
          </w:p>
        </w:tc>
        <w:tc>
          <w:tcPr>
            <w:tcW w:w="7869" w:type="dxa"/>
            <w:tcBorders>
              <w:top w:val="nil"/>
              <w:left w:val="nil"/>
              <w:bottom w:val="single" w:sz="12" w:space="0" w:color="auto"/>
              <w:right w:val="single" w:sz="4" w:space="0" w:color="auto"/>
            </w:tcBorders>
          </w:tcPr>
          <w:p w14:paraId="0B044ECB" w14:textId="416D8E11" w:rsidR="00F97AE0" w:rsidRDefault="00984E82" w:rsidP="000C3349">
            <w:pPr>
              <w:ind w:left="342"/>
            </w:pPr>
            <w:r>
              <w:t>Sound Clips: Emotions are felt in the body</w:t>
            </w:r>
          </w:p>
        </w:tc>
      </w:tr>
      <w:tr w:rsidR="00F97AE0" w14:paraId="0E6DDEC9" w14:textId="77777777" w:rsidTr="00984E82">
        <w:tc>
          <w:tcPr>
            <w:tcW w:w="1111" w:type="dxa"/>
            <w:tcBorders>
              <w:top w:val="single" w:sz="12" w:space="0" w:color="auto"/>
              <w:left w:val="single" w:sz="4" w:space="0" w:color="auto"/>
              <w:right w:val="nil"/>
            </w:tcBorders>
            <w:vAlign w:val="center"/>
          </w:tcPr>
          <w:p w14:paraId="69087E14" w14:textId="77777777" w:rsidR="00F97AE0" w:rsidRDefault="00F97AE0" w:rsidP="000C3349">
            <w:pPr>
              <w:jc w:val="center"/>
            </w:pPr>
            <w:r>
              <w:rPr>
                <w:b/>
                <w:noProof/>
              </w:rPr>
              <w:drawing>
                <wp:inline distT="0" distB="0" distL="0" distR="0" wp14:anchorId="618A0EDE" wp14:editId="086951DD">
                  <wp:extent cx="568854" cy="409575"/>
                  <wp:effectExtent l="0" t="0" r="0" b="0"/>
                  <wp:docPr id="22" name="Picture 22" descr="C:\Users\bsabouri\AppData\Local\Microsoft\Windows\Temporary Internet Files\Content.IE5\UJV99W8S\VisualEditor_-_Icon_-_Open-book-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bouri\AppData\Local\Microsoft\Windows\Temporary Internet Files\Content.IE5\UJV99W8S\VisualEditor_-_Icon_-_Open-book-2.svg[1].png"/>
                          <pic:cNvPicPr>
                            <a:picLocks noChangeAspect="1" noChangeArrowheads="1"/>
                          </pic:cNvPicPr>
                        </pic:nvPicPr>
                        <pic:blipFill rotWithShape="1">
                          <a:blip r:embed="rId10" cstate="print">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t="12000" b="16000"/>
                          <a:stretch/>
                        </pic:blipFill>
                        <pic:spPr bwMode="auto">
                          <a:xfrm>
                            <a:off x="0" y="0"/>
                            <a:ext cx="568854" cy="409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69" w:type="dxa"/>
            <w:tcBorders>
              <w:top w:val="single" w:sz="12" w:space="0" w:color="auto"/>
              <w:left w:val="nil"/>
              <w:bottom w:val="nil"/>
              <w:right w:val="single" w:sz="4" w:space="0" w:color="auto"/>
            </w:tcBorders>
          </w:tcPr>
          <w:p w14:paraId="05D9C52C" w14:textId="1D93AD01" w:rsidR="00F97AE0" w:rsidRPr="004F39A1" w:rsidRDefault="00984E82" w:rsidP="00984E82">
            <w:pPr>
              <w:rPr>
                <w:b/>
              </w:rPr>
            </w:pPr>
            <w:r>
              <w:rPr>
                <w:b/>
              </w:rPr>
              <w:t>Participant Guide</w:t>
            </w:r>
          </w:p>
        </w:tc>
      </w:tr>
      <w:tr w:rsidR="00F97AE0" w14:paraId="36EB7C79" w14:textId="77777777" w:rsidTr="00984E82">
        <w:tc>
          <w:tcPr>
            <w:tcW w:w="1111" w:type="dxa"/>
            <w:vMerge w:val="restart"/>
            <w:tcBorders>
              <w:top w:val="single" w:sz="12" w:space="0" w:color="auto"/>
              <w:left w:val="single" w:sz="4" w:space="0" w:color="auto"/>
              <w:right w:val="nil"/>
            </w:tcBorders>
            <w:vAlign w:val="center"/>
          </w:tcPr>
          <w:p w14:paraId="4125D1EF" w14:textId="77777777" w:rsidR="00F97AE0" w:rsidRDefault="00F97AE0" w:rsidP="000C3349">
            <w:pPr>
              <w:jc w:val="center"/>
            </w:pPr>
            <w:r>
              <w:rPr>
                <w:b/>
                <w:noProof/>
              </w:rPr>
              <w:drawing>
                <wp:inline distT="0" distB="0" distL="0" distR="0" wp14:anchorId="4B763E63" wp14:editId="12443129">
                  <wp:extent cx="466725" cy="466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png"/>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66938" cy="466938"/>
                          </a:xfrm>
                          <a:prstGeom prst="rect">
                            <a:avLst/>
                          </a:prstGeom>
                        </pic:spPr>
                      </pic:pic>
                    </a:graphicData>
                  </a:graphic>
                </wp:inline>
              </w:drawing>
            </w:r>
          </w:p>
        </w:tc>
        <w:tc>
          <w:tcPr>
            <w:tcW w:w="7869" w:type="dxa"/>
            <w:tcBorders>
              <w:top w:val="single" w:sz="12" w:space="0" w:color="auto"/>
              <w:left w:val="nil"/>
              <w:bottom w:val="nil"/>
              <w:right w:val="single" w:sz="4" w:space="0" w:color="auto"/>
            </w:tcBorders>
            <w:vAlign w:val="center"/>
          </w:tcPr>
          <w:p w14:paraId="62F39D6E" w14:textId="77777777" w:rsidR="00F97AE0" w:rsidRDefault="00F97AE0" w:rsidP="000C3349">
            <w:r w:rsidRPr="003822EB">
              <w:rPr>
                <w:b/>
              </w:rPr>
              <w:t>Human Resources</w:t>
            </w:r>
          </w:p>
        </w:tc>
      </w:tr>
      <w:tr w:rsidR="00F97AE0" w14:paraId="23D94DE7" w14:textId="77777777" w:rsidTr="00984E82">
        <w:tc>
          <w:tcPr>
            <w:tcW w:w="1111" w:type="dxa"/>
            <w:vMerge/>
            <w:tcBorders>
              <w:left w:val="single" w:sz="4" w:space="0" w:color="auto"/>
              <w:right w:val="nil"/>
            </w:tcBorders>
            <w:vAlign w:val="center"/>
          </w:tcPr>
          <w:p w14:paraId="0312FCEF" w14:textId="77777777" w:rsidR="00F97AE0" w:rsidRDefault="00F97AE0" w:rsidP="000C3349">
            <w:pPr>
              <w:jc w:val="center"/>
            </w:pPr>
          </w:p>
        </w:tc>
        <w:tc>
          <w:tcPr>
            <w:tcW w:w="7869" w:type="dxa"/>
            <w:tcBorders>
              <w:top w:val="nil"/>
              <w:left w:val="nil"/>
              <w:bottom w:val="nil"/>
              <w:right w:val="single" w:sz="4" w:space="0" w:color="auto"/>
            </w:tcBorders>
            <w:vAlign w:val="center"/>
          </w:tcPr>
          <w:p w14:paraId="0A7E2189" w14:textId="77777777" w:rsidR="00F97AE0" w:rsidRDefault="00F97AE0" w:rsidP="000C3349">
            <w:pPr>
              <w:ind w:left="342"/>
            </w:pPr>
            <w:r>
              <w:t>Facilitator</w:t>
            </w:r>
          </w:p>
        </w:tc>
      </w:tr>
      <w:tr w:rsidR="00F97AE0" w14:paraId="54F459F9" w14:textId="77777777" w:rsidTr="00984E82">
        <w:trPr>
          <w:trHeight w:val="611"/>
        </w:trPr>
        <w:tc>
          <w:tcPr>
            <w:tcW w:w="1111" w:type="dxa"/>
            <w:tcBorders>
              <w:top w:val="single" w:sz="12" w:space="0" w:color="auto"/>
              <w:left w:val="single" w:sz="4" w:space="0" w:color="auto"/>
              <w:bottom w:val="single" w:sz="4" w:space="0" w:color="auto"/>
              <w:right w:val="nil"/>
            </w:tcBorders>
            <w:vAlign w:val="center"/>
          </w:tcPr>
          <w:p w14:paraId="0724962C" w14:textId="77777777" w:rsidR="00F97AE0" w:rsidRDefault="00F97AE0" w:rsidP="000C3349">
            <w:pPr>
              <w:jc w:val="center"/>
            </w:pPr>
            <w:r>
              <w:rPr>
                <w:b/>
                <w:noProof/>
              </w:rPr>
              <w:drawing>
                <wp:inline distT="0" distB="0" distL="0" distR="0" wp14:anchorId="5D1EB986" wp14:editId="7EC03C64">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869" w:type="dxa"/>
            <w:tcBorders>
              <w:top w:val="single" w:sz="12" w:space="0" w:color="auto"/>
              <w:left w:val="nil"/>
              <w:bottom w:val="single" w:sz="4" w:space="0" w:color="auto"/>
              <w:right w:val="single" w:sz="4" w:space="0" w:color="auto"/>
            </w:tcBorders>
          </w:tcPr>
          <w:p w14:paraId="21A1BDA0" w14:textId="77777777" w:rsidR="00F97AE0" w:rsidRPr="004F39A1" w:rsidRDefault="00F97AE0" w:rsidP="000C3349">
            <w:pPr>
              <w:rPr>
                <w:b/>
              </w:rPr>
            </w:pPr>
            <w:r w:rsidRPr="004F39A1">
              <w:rPr>
                <w:b/>
              </w:rPr>
              <w:t>Equipment Needed</w:t>
            </w:r>
          </w:p>
        </w:tc>
      </w:tr>
    </w:tbl>
    <w:p w14:paraId="039A636F" w14:textId="77777777" w:rsidR="00F97AE0" w:rsidRPr="00014BF4" w:rsidRDefault="00F97AE0" w:rsidP="00F97AE0">
      <w:pPr>
        <w:spacing w:after="0" w:line="240" w:lineRule="auto"/>
        <w:rPr>
          <w:b/>
          <w:sz w:val="28"/>
          <w:szCs w:val="28"/>
        </w:rPr>
      </w:pPr>
    </w:p>
    <w:p w14:paraId="54E55DCF" w14:textId="77777777" w:rsidR="00F97AE0" w:rsidRPr="00014BF4" w:rsidRDefault="00F97AE0" w:rsidP="00F97AE0">
      <w:pPr>
        <w:spacing w:after="0" w:line="240" w:lineRule="auto"/>
        <w:ind w:right="571"/>
        <w:rPr>
          <w:b/>
        </w:rPr>
      </w:pPr>
      <w:r w:rsidRPr="00014BF4">
        <w:rPr>
          <w:b/>
        </w:rPr>
        <w:t>Objectives</w:t>
      </w:r>
    </w:p>
    <w:p w14:paraId="7E4CA8C9" w14:textId="5FF587B1" w:rsidR="00F97AE0" w:rsidRDefault="00A351D4" w:rsidP="005673FF">
      <w:pPr>
        <w:pStyle w:val="ListParagraph"/>
        <w:numPr>
          <w:ilvl w:val="0"/>
          <w:numId w:val="10"/>
        </w:numPr>
        <w:spacing w:after="0" w:line="240" w:lineRule="auto"/>
        <w:ind w:right="571"/>
      </w:pPr>
      <w:r>
        <w:t>Define a communication strategy for difficult conversations</w:t>
      </w:r>
    </w:p>
    <w:p w14:paraId="5DF41803" w14:textId="73D8CF87" w:rsidR="00F97AE0" w:rsidRDefault="00A351D4" w:rsidP="005673FF">
      <w:pPr>
        <w:pStyle w:val="ListParagraph"/>
        <w:numPr>
          <w:ilvl w:val="0"/>
          <w:numId w:val="10"/>
        </w:numPr>
        <w:spacing w:after="0" w:line="240" w:lineRule="auto"/>
        <w:ind w:right="571"/>
      </w:pPr>
      <w:r>
        <w:t>Recognize signs that more personal attention is needed</w:t>
      </w:r>
    </w:p>
    <w:p w14:paraId="4D0DEE8D" w14:textId="5B6E3ED7" w:rsidR="00F97AE0" w:rsidRDefault="00A351D4" w:rsidP="005673FF">
      <w:pPr>
        <w:pStyle w:val="ListParagraph"/>
        <w:numPr>
          <w:ilvl w:val="0"/>
          <w:numId w:val="10"/>
        </w:numPr>
        <w:spacing w:after="0" w:line="240" w:lineRule="auto"/>
        <w:ind w:right="571"/>
      </w:pPr>
      <w:r>
        <w:t>Practice self-care strategies</w:t>
      </w:r>
    </w:p>
    <w:p w14:paraId="2A857B54" w14:textId="77777777" w:rsidR="00F97AE0" w:rsidRDefault="00F97AE0" w:rsidP="00F97AE0">
      <w:pPr>
        <w:spacing w:after="0" w:line="240" w:lineRule="auto"/>
        <w:ind w:right="571"/>
      </w:pPr>
    </w:p>
    <w:p w14:paraId="5DD912C4" w14:textId="77777777" w:rsidR="00F97AE0" w:rsidRPr="00014BF4" w:rsidRDefault="00F97AE0" w:rsidP="00F97AE0">
      <w:pPr>
        <w:spacing w:after="0" w:line="240" w:lineRule="auto"/>
        <w:rPr>
          <w:b/>
        </w:rPr>
      </w:pPr>
      <w:r w:rsidRPr="00014BF4">
        <w:rPr>
          <w:b/>
        </w:rPr>
        <w:t>How to meet these objectives:</w:t>
      </w:r>
    </w:p>
    <w:p w14:paraId="6BB1CD74" w14:textId="05534DB0" w:rsidR="00F97AE0" w:rsidRDefault="00A351D4" w:rsidP="00F97AE0">
      <w:pPr>
        <w:spacing w:after="0" w:line="240" w:lineRule="auto"/>
        <w:ind w:right="571"/>
      </w:pPr>
      <w:r>
        <w:t xml:space="preserve">This sessions depends a lot on group participation. Activities will be adjusted based on the time you have and the number of participants in the group. As facilitators go through the material, ensure that containment of the group is kept. The goal is to allow participants to be self-reflective and ask questions, but not to allow over-sharing. </w:t>
      </w:r>
    </w:p>
    <w:p w14:paraId="3D9B0ADA" w14:textId="77777777" w:rsidR="00BB76E3" w:rsidRDefault="00BB76E3" w:rsidP="00F97AE0">
      <w:pPr>
        <w:spacing w:after="0" w:line="240" w:lineRule="auto"/>
        <w:ind w:right="571"/>
      </w:pPr>
    </w:p>
    <w:p w14:paraId="0FC8A161" w14:textId="3E92EEAA" w:rsidR="00BB76E3" w:rsidRDefault="00BB76E3" w:rsidP="00BB76E3">
      <w:pPr>
        <w:spacing w:after="0" w:line="240" w:lineRule="auto"/>
        <w:rPr>
          <w:b/>
        </w:rPr>
      </w:pPr>
      <w:r>
        <w:rPr>
          <w:b/>
        </w:rPr>
        <w:t>PowerPoint Slide 3</w:t>
      </w:r>
      <w:r w:rsidRPr="007B2126">
        <w:rPr>
          <w:b/>
        </w:rPr>
        <w:t xml:space="preserve">: </w:t>
      </w:r>
      <w:r>
        <w:rPr>
          <w:b/>
        </w:rPr>
        <w:t>“Difficult” Conversations</w:t>
      </w:r>
    </w:p>
    <w:p w14:paraId="1EE3C6FB" w14:textId="3DE24B04" w:rsidR="00BB76E3" w:rsidRPr="007B2126" w:rsidRDefault="00BB76E3" w:rsidP="00BB76E3">
      <w:pPr>
        <w:spacing w:after="0" w:line="240" w:lineRule="auto"/>
        <w:rPr>
          <w:b/>
        </w:rPr>
      </w:pPr>
      <w:r>
        <w:rPr>
          <w:b/>
        </w:rPr>
        <w:t>Participants Guidebook: No corresponding page</w:t>
      </w:r>
    </w:p>
    <w:p w14:paraId="23553C44" w14:textId="26DC9D18" w:rsidR="00BB76E3" w:rsidRDefault="00BB76E3" w:rsidP="00BB76E3">
      <w:pPr>
        <w:spacing w:after="0" w:line="240" w:lineRule="auto"/>
        <w:ind w:right="571"/>
      </w:pPr>
      <w:r>
        <w:t>Objective: To help participants identify what conversations are difficult for them and why</w:t>
      </w:r>
    </w:p>
    <w:p w14:paraId="17F5AF35" w14:textId="673D6252" w:rsidR="00BB76E3" w:rsidRDefault="00BB76E3" w:rsidP="00BB76E3">
      <w:pPr>
        <w:spacing w:after="0" w:line="240" w:lineRule="auto"/>
        <w:ind w:right="571"/>
      </w:pPr>
      <w:r>
        <w:t>Activity: If time allows, have a group discussion based on the questions on the slides</w:t>
      </w:r>
    </w:p>
    <w:p w14:paraId="7FFC2289" w14:textId="77777777" w:rsidR="00BB76E3" w:rsidRDefault="00BB76E3" w:rsidP="00F97AE0">
      <w:pPr>
        <w:spacing w:after="0" w:line="240" w:lineRule="auto"/>
        <w:ind w:right="571"/>
      </w:pPr>
    </w:p>
    <w:p w14:paraId="1AB8E8EF" w14:textId="6ED22EFD" w:rsidR="00740703" w:rsidRDefault="00740703" w:rsidP="00740703">
      <w:pPr>
        <w:spacing w:after="0" w:line="240" w:lineRule="auto"/>
        <w:rPr>
          <w:b/>
        </w:rPr>
      </w:pPr>
      <w:r>
        <w:rPr>
          <w:b/>
        </w:rPr>
        <w:t>PowerPoint Slide 4</w:t>
      </w:r>
      <w:r w:rsidRPr="007B2126">
        <w:rPr>
          <w:b/>
        </w:rPr>
        <w:t xml:space="preserve">: </w:t>
      </w:r>
      <w:r>
        <w:rPr>
          <w:b/>
        </w:rPr>
        <w:t>Compassionate Communication</w:t>
      </w:r>
    </w:p>
    <w:p w14:paraId="42CCD49E" w14:textId="157E4078" w:rsidR="00740703" w:rsidRPr="007B2126" w:rsidRDefault="00740703" w:rsidP="00740703">
      <w:pPr>
        <w:spacing w:after="0" w:line="240" w:lineRule="auto"/>
        <w:rPr>
          <w:b/>
        </w:rPr>
      </w:pPr>
      <w:r>
        <w:rPr>
          <w:b/>
        </w:rPr>
        <w:t>Participants Guidebook: 41</w:t>
      </w:r>
    </w:p>
    <w:p w14:paraId="4705894A" w14:textId="6A915D63" w:rsidR="00740703" w:rsidRDefault="00740703" w:rsidP="00740703">
      <w:pPr>
        <w:spacing w:after="0" w:line="240" w:lineRule="auto"/>
        <w:ind w:right="571"/>
      </w:pPr>
      <w:r>
        <w:t>Objective: To practice using the Compassionate Communication Framework</w:t>
      </w:r>
    </w:p>
    <w:p w14:paraId="3A70B832" w14:textId="40EC4707" w:rsidR="00740703" w:rsidRDefault="00740703" w:rsidP="00740703">
      <w:pPr>
        <w:spacing w:after="0" w:line="240" w:lineRule="auto"/>
        <w:ind w:right="571"/>
      </w:pPr>
      <w:r>
        <w:t xml:space="preserve">Activity: Allows participants to complete the questions on the page. If there is time, ask a participant to share what they wrote. </w:t>
      </w:r>
    </w:p>
    <w:p w14:paraId="436DB953" w14:textId="77777777" w:rsidR="00740703" w:rsidRDefault="00740703" w:rsidP="00740703">
      <w:pPr>
        <w:spacing w:after="0" w:line="240" w:lineRule="auto"/>
        <w:ind w:right="571"/>
      </w:pPr>
    </w:p>
    <w:p w14:paraId="325632F7" w14:textId="1849D72A" w:rsidR="00194520" w:rsidRDefault="00194520" w:rsidP="00194520">
      <w:pPr>
        <w:spacing w:after="0" w:line="240" w:lineRule="auto"/>
        <w:rPr>
          <w:b/>
        </w:rPr>
      </w:pPr>
      <w:r>
        <w:rPr>
          <w:b/>
        </w:rPr>
        <w:t>PowerPoint Slide 12</w:t>
      </w:r>
      <w:r w:rsidRPr="007B2126">
        <w:rPr>
          <w:b/>
        </w:rPr>
        <w:t xml:space="preserve">: </w:t>
      </w:r>
      <w:r>
        <w:rPr>
          <w:b/>
        </w:rPr>
        <w:t>How Do I know if I’m Not Okay</w:t>
      </w:r>
    </w:p>
    <w:p w14:paraId="2FEE046C" w14:textId="427DA733" w:rsidR="00194520" w:rsidRPr="007B2126" w:rsidRDefault="00194520" w:rsidP="00194520">
      <w:pPr>
        <w:spacing w:after="0" w:line="240" w:lineRule="auto"/>
        <w:rPr>
          <w:b/>
        </w:rPr>
      </w:pPr>
      <w:r>
        <w:rPr>
          <w:b/>
        </w:rPr>
        <w:t>Participants Guidebook: 44</w:t>
      </w:r>
    </w:p>
    <w:p w14:paraId="592C8324" w14:textId="684083C2" w:rsidR="00194520" w:rsidRDefault="00194520" w:rsidP="00194520">
      <w:pPr>
        <w:spacing w:after="0" w:line="240" w:lineRule="auto"/>
        <w:ind w:right="571"/>
      </w:pPr>
      <w:r>
        <w:t>Objective: To outline each participants signs that they are not okay</w:t>
      </w:r>
    </w:p>
    <w:p w14:paraId="1BAFE91A" w14:textId="77777777" w:rsidR="00194520" w:rsidRDefault="00194520" w:rsidP="00194520">
      <w:pPr>
        <w:spacing w:after="0" w:line="240" w:lineRule="auto"/>
        <w:ind w:right="571"/>
      </w:pPr>
      <w:r>
        <w:t xml:space="preserve">Activity: Allows participants to complete the questions on the page. If there is time, ask a participant to share what they wrote. </w:t>
      </w:r>
    </w:p>
    <w:p w14:paraId="636B8090" w14:textId="77777777" w:rsidR="00740703" w:rsidRDefault="00740703" w:rsidP="00740703">
      <w:pPr>
        <w:spacing w:after="0" w:line="240" w:lineRule="auto"/>
        <w:ind w:right="571"/>
      </w:pPr>
    </w:p>
    <w:p w14:paraId="292B1CFF" w14:textId="51D8AA60" w:rsidR="00842902" w:rsidRDefault="00842902" w:rsidP="00842902">
      <w:pPr>
        <w:spacing w:after="0" w:line="240" w:lineRule="auto"/>
        <w:rPr>
          <w:b/>
        </w:rPr>
      </w:pPr>
      <w:r>
        <w:rPr>
          <w:b/>
        </w:rPr>
        <w:t>PowerPoint Slide 13</w:t>
      </w:r>
      <w:r w:rsidRPr="007B2126">
        <w:rPr>
          <w:b/>
        </w:rPr>
        <w:t xml:space="preserve">: </w:t>
      </w:r>
      <w:r>
        <w:rPr>
          <w:b/>
        </w:rPr>
        <w:t>Body Sensations</w:t>
      </w:r>
    </w:p>
    <w:p w14:paraId="760426BE" w14:textId="7A1B6994" w:rsidR="00842902" w:rsidRPr="007B2126" w:rsidRDefault="00842902" w:rsidP="00842902">
      <w:pPr>
        <w:spacing w:after="0" w:line="240" w:lineRule="auto"/>
        <w:rPr>
          <w:b/>
        </w:rPr>
      </w:pPr>
      <w:r>
        <w:rPr>
          <w:b/>
        </w:rPr>
        <w:t>Participants Guidebook: No corresponding page</w:t>
      </w:r>
    </w:p>
    <w:p w14:paraId="184F4B80" w14:textId="0F9F3220" w:rsidR="00842902" w:rsidRDefault="00842902" w:rsidP="00842902">
      <w:pPr>
        <w:spacing w:after="0" w:line="240" w:lineRule="auto"/>
        <w:ind w:right="571"/>
      </w:pPr>
      <w:r>
        <w:t>Objective: To help participants to tune into their bodies and hear what it is saying to them</w:t>
      </w:r>
    </w:p>
    <w:p w14:paraId="3510265F" w14:textId="7867C84B" w:rsidR="00842902" w:rsidRDefault="00842902" w:rsidP="00842902">
      <w:pPr>
        <w:spacing w:after="0" w:line="240" w:lineRule="auto"/>
        <w:ind w:right="571"/>
      </w:pPr>
      <w:r>
        <w:lastRenderedPageBreak/>
        <w:t xml:space="preserve">Activity: Ask participants to close their eyes and stay in a neutral position. Play a sound clip and then ask the participants where they felt sensations in their body. Play each subsequent clip and follow the same process. </w:t>
      </w:r>
    </w:p>
    <w:p w14:paraId="44707451" w14:textId="77777777" w:rsidR="00842902" w:rsidRDefault="00842902" w:rsidP="00740703">
      <w:pPr>
        <w:spacing w:after="0" w:line="240" w:lineRule="auto"/>
        <w:ind w:right="571"/>
      </w:pPr>
    </w:p>
    <w:p w14:paraId="5D673872" w14:textId="3489CD6A" w:rsidR="00C77F64" w:rsidRDefault="00C77F64" w:rsidP="00C77F64">
      <w:pPr>
        <w:spacing w:after="0" w:line="240" w:lineRule="auto"/>
        <w:rPr>
          <w:b/>
        </w:rPr>
      </w:pPr>
      <w:r>
        <w:rPr>
          <w:b/>
        </w:rPr>
        <w:t>PowerPoint Slide 14</w:t>
      </w:r>
      <w:r w:rsidRPr="007B2126">
        <w:rPr>
          <w:b/>
        </w:rPr>
        <w:t xml:space="preserve">: </w:t>
      </w:r>
      <w:r>
        <w:rPr>
          <w:b/>
        </w:rPr>
        <w:t>Self Care for Every Situation</w:t>
      </w:r>
    </w:p>
    <w:p w14:paraId="5BED5B68" w14:textId="3C41B3F2" w:rsidR="00C77F64" w:rsidRPr="007B2126" w:rsidRDefault="00C77F64" w:rsidP="00C77F64">
      <w:pPr>
        <w:spacing w:after="0" w:line="240" w:lineRule="auto"/>
        <w:rPr>
          <w:b/>
        </w:rPr>
      </w:pPr>
      <w:r>
        <w:rPr>
          <w:b/>
        </w:rPr>
        <w:t>Participants Guidebook: 45</w:t>
      </w:r>
    </w:p>
    <w:p w14:paraId="3BD8977F" w14:textId="4679703D" w:rsidR="00C77F64" w:rsidRDefault="00C77F64" w:rsidP="00C77F64">
      <w:pPr>
        <w:spacing w:after="0" w:line="240" w:lineRule="auto"/>
        <w:ind w:right="571"/>
      </w:pPr>
      <w:r>
        <w:t xml:space="preserve">Objective: To allow participants time to select a self-care strategy they feel they can implement in their life for different moments. </w:t>
      </w:r>
    </w:p>
    <w:p w14:paraId="12D0D2B4" w14:textId="77777777" w:rsidR="00C77F64" w:rsidRDefault="00C77F64" w:rsidP="00C77F64">
      <w:pPr>
        <w:spacing w:after="0" w:line="240" w:lineRule="auto"/>
        <w:ind w:right="571"/>
      </w:pPr>
      <w:r>
        <w:t>Activity: Have participants complete the questions in their guidebook</w:t>
      </w:r>
    </w:p>
    <w:p w14:paraId="7D299CC8" w14:textId="77777777" w:rsidR="00C77F64" w:rsidRDefault="00C77F64" w:rsidP="00C77F64">
      <w:pPr>
        <w:spacing w:after="0" w:line="240" w:lineRule="auto"/>
        <w:ind w:right="571"/>
      </w:pPr>
    </w:p>
    <w:p w14:paraId="0499B373" w14:textId="652BB4C0" w:rsidR="00F21576" w:rsidRDefault="00F21576" w:rsidP="00F21576">
      <w:pPr>
        <w:spacing w:after="0" w:line="240" w:lineRule="auto"/>
        <w:rPr>
          <w:b/>
        </w:rPr>
      </w:pPr>
      <w:r>
        <w:rPr>
          <w:b/>
        </w:rPr>
        <w:t>PowerPoint Slide 15</w:t>
      </w:r>
      <w:r w:rsidRPr="007B2126">
        <w:rPr>
          <w:b/>
        </w:rPr>
        <w:t xml:space="preserve">: </w:t>
      </w:r>
      <w:r>
        <w:rPr>
          <w:b/>
        </w:rPr>
        <w:t>Self Compassion</w:t>
      </w:r>
    </w:p>
    <w:p w14:paraId="178607DD" w14:textId="217A8CBC" w:rsidR="00F21576" w:rsidRPr="007B2126" w:rsidRDefault="00F21576" w:rsidP="00F21576">
      <w:pPr>
        <w:spacing w:after="0" w:line="240" w:lineRule="auto"/>
        <w:rPr>
          <w:b/>
        </w:rPr>
      </w:pPr>
      <w:r>
        <w:rPr>
          <w:b/>
        </w:rPr>
        <w:t>Participants Guidebook: 46</w:t>
      </w:r>
    </w:p>
    <w:p w14:paraId="0BE86EE6" w14:textId="00C468D7" w:rsidR="00F21576" w:rsidRDefault="00F21576" w:rsidP="00F21576">
      <w:pPr>
        <w:spacing w:after="0" w:line="240" w:lineRule="auto"/>
        <w:ind w:right="571"/>
      </w:pPr>
      <w:r>
        <w:t xml:space="preserve">Objective: To help participants develop a self-compassion mantra  </w:t>
      </w:r>
    </w:p>
    <w:p w14:paraId="6EF31736" w14:textId="2A416F4E" w:rsidR="00F21576" w:rsidRDefault="00F21576" w:rsidP="00F21576">
      <w:pPr>
        <w:spacing w:after="0" w:line="240" w:lineRule="auto"/>
        <w:ind w:right="571"/>
      </w:pPr>
      <w:r>
        <w:t xml:space="preserve">Activity: Have participants imagine their best friend. Explain that their friend is having a really hard day. They can only send one small note to them. Have the participants write this note to their friend in their guidebook. Once everyone is finished, have them scratch out their friend’s name and write their own. Then have the participants read the message to themselves. </w:t>
      </w:r>
    </w:p>
    <w:p w14:paraId="66356A71" w14:textId="77777777" w:rsidR="00F21576" w:rsidRDefault="00F21576" w:rsidP="00F21576">
      <w:pPr>
        <w:spacing w:after="0" w:line="240" w:lineRule="auto"/>
        <w:ind w:right="571"/>
      </w:pPr>
    </w:p>
    <w:p w14:paraId="5ED8CFA4" w14:textId="77777777" w:rsidR="00297DEA" w:rsidRDefault="00297DEA" w:rsidP="00297DEA">
      <w:pPr>
        <w:spacing w:after="0" w:line="240" w:lineRule="auto"/>
        <w:rPr>
          <w:b/>
        </w:rPr>
      </w:pPr>
      <w:r>
        <w:rPr>
          <w:b/>
        </w:rPr>
        <w:t xml:space="preserve">HOMEWORK to be </w:t>
      </w:r>
      <w:proofErr w:type="gramStart"/>
      <w:r>
        <w:rPr>
          <w:b/>
        </w:rPr>
        <w:t>Assigned</w:t>
      </w:r>
      <w:proofErr w:type="gramEnd"/>
      <w:r>
        <w:rPr>
          <w:b/>
        </w:rPr>
        <w:t>:</w:t>
      </w:r>
    </w:p>
    <w:p w14:paraId="2B57DFA6" w14:textId="7D61E05A" w:rsidR="00F21576" w:rsidRDefault="00297DEA" w:rsidP="00297DEA">
      <w:pPr>
        <w:pStyle w:val="ListParagraph"/>
        <w:numPr>
          <w:ilvl w:val="0"/>
          <w:numId w:val="20"/>
        </w:numPr>
        <w:spacing w:after="0" w:line="240" w:lineRule="auto"/>
        <w:ind w:right="571"/>
      </w:pPr>
      <w:r>
        <w:t>Ask participants to complete the weekly evaluation</w:t>
      </w:r>
    </w:p>
    <w:p w14:paraId="6439C97B" w14:textId="443B0EBB" w:rsidR="0084711A" w:rsidRDefault="00297DEA" w:rsidP="00297DEA">
      <w:pPr>
        <w:pStyle w:val="ListParagraph"/>
        <w:numPr>
          <w:ilvl w:val="0"/>
          <w:numId w:val="20"/>
        </w:numPr>
        <w:spacing w:after="0" w:line="240" w:lineRule="auto"/>
        <w:ind w:right="571"/>
      </w:pPr>
      <w:r>
        <w:t>Ask participants to complete the Self-Assessment #2 (page 47 in their guidebooks)</w:t>
      </w:r>
    </w:p>
    <w:p w14:paraId="28B0F686" w14:textId="77777777" w:rsidR="0084711A" w:rsidRDefault="0084711A">
      <w:r>
        <w:br w:type="page"/>
      </w:r>
    </w:p>
    <w:p w14:paraId="11120DE5" w14:textId="4EC28562" w:rsidR="0084711A" w:rsidRDefault="0084711A" w:rsidP="00172DE8">
      <w:pPr>
        <w:pStyle w:val="Heading1"/>
      </w:pPr>
      <w:bookmarkStart w:id="9" w:name="_Toc72844787"/>
      <w:r>
        <w:lastRenderedPageBreak/>
        <w:t>Post Training Checklist</w:t>
      </w:r>
      <w:bookmarkEnd w:id="9"/>
    </w:p>
    <w:p w14:paraId="7CABC861" w14:textId="77777777" w:rsidR="0084711A" w:rsidRDefault="0084711A" w:rsidP="0084711A">
      <w:pPr>
        <w:spacing w:after="0" w:line="240" w:lineRule="auto"/>
        <w:rPr>
          <w:b/>
        </w:rPr>
      </w:pPr>
    </w:p>
    <w:p w14:paraId="6533284C" w14:textId="2ECD404A" w:rsidR="0084711A" w:rsidRPr="00FE5C45" w:rsidRDefault="0084711A" w:rsidP="0084711A">
      <w:pPr>
        <w:spacing w:after="0" w:line="240" w:lineRule="auto"/>
        <w:rPr>
          <w:b/>
          <w:u w:val="single"/>
        </w:rPr>
      </w:pPr>
      <w:r>
        <w:rPr>
          <w:b/>
          <w:u w:val="single"/>
        </w:rPr>
        <w:t>1</w:t>
      </w:r>
      <w:r w:rsidRPr="00FE5C45">
        <w:rPr>
          <w:b/>
          <w:u w:val="single"/>
        </w:rPr>
        <w:t xml:space="preserve"> </w:t>
      </w:r>
      <w:r>
        <w:rPr>
          <w:b/>
          <w:u w:val="single"/>
        </w:rPr>
        <w:t xml:space="preserve">Day </w:t>
      </w:r>
      <w:proofErr w:type="gramStart"/>
      <w:r>
        <w:rPr>
          <w:b/>
          <w:u w:val="single"/>
        </w:rPr>
        <w:t>After</w:t>
      </w:r>
      <w:proofErr w:type="gramEnd"/>
      <w:r>
        <w:rPr>
          <w:b/>
          <w:u w:val="single"/>
        </w:rPr>
        <w:t xml:space="preserve"> Training</w:t>
      </w:r>
    </w:p>
    <w:p w14:paraId="57557388" w14:textId="0CEFBAE5" w:rsidR="0084711A" w:rsidRPr="0084711A" w:rsidRDefault="0084711A" w:rsidP="001D1E72">
      <w:pPr>
        <w:pStyle w:val="ListParagraph"/>
        <w:numPr>
          <w:ilvl w:val="0"/>
          <w:numId w:val="21"/>
        </w:numPr>
        <w:spacing w:after="0" w:line="240" w:lineRule="auto"/>
        <w:rPr>
          <w:b/>
        </w:rPr>
      </w:pPr>
      <w:r>
        <w:t>Send a thank you email to participants</w:t>
      </w:r>
    </w:p>
    <w:p w14:paraId="11B94DF0" w14:textId="148DE8EF" w:rsidR="0084711A" w:rsidRPr="0084711A" w:rsidRDefault="0084711A" w:rsidP="001D1E72">
      <w:pPr>
        <w:pStyle w:val="ListParagraph"/>
        <w:numPr>
          <w:ilvl w:val="0"/>
          <w:numId w:val="21"/>
        </w:numPr>
        <w:spacing w:after="0" w:line="240" w:lineRule="auto"/>
        <w:rPr>
          <w:b/>
        </w:rPr>
      </w:pPr>
      <w:r>
        <w:t>Remind participants to complete the weekly evaluation (provide link)</w:t>
      </w:r>
    </w:p>
    <w:p w14:paraId="5BD71EE0" w14:textId="0CE48C1D" w:rsidR="0084711A" w:rsidRPr="0084711A" w:rsidRDefault="0084711A" w:rsidP="001D1E72">
      <w:pPr>
        <w:pStyle w:val="ListParagraph"/>
        <w:numPr>
          <w:ilvl w:val="0"/>
          <w:numId w:val="21"/>
        </w:numPr>
        <w:spacing w:after="0" w:line="240" w:lineRule="auto"/>
        <w:rPr>
          <w:b/>
        </w:rPr>
      </w:pPr>
      <w:r>
        <w:t>Remind participants to complete the Self-Assessment #2 (provide link)</w:t>
      </w:r>
    </w:p>
    <w:p w14:paraId="4462CCD2" w14:textId="77777777" w:rsidR="0084711A" w:rsidRDefault="0084711A" w:rsidP="0084711A">
      <w:pPr>
        <w:pStyle w:val="ListParagraph"/>
        <w:spacing w:after="0" w:line="240" w:lineRule="auto"/>
        <w:rPr>
          <w:b/>
        </w:rPr>
      </w:pPr>
    </w:p>
    <w:p w14:paraId="11504DE9" w14:textId="69E470CD" w:rsidR="0084711A" w:rsidRPr="00904DBD" w:rsidRDefault="0084711A" w:rsidP="0084711A">
      <w:pPr>
        <w:spacing w:after="0" w:line="240" w:lineRule="auto"/>
        <w:rPr>
          <w:b/>
          <w:u w:val="single"/>
        </w:rPr>
      </w:pPr>
      <w:r w:rsidRPr="00904DBD">
        <w:rPr>
          <w:b/>
          <w:u w:val="single"/>
        </w:rPr>
        <w:t xml:space="preserve">1 </w:t>
      </w:r>
      <w:r>
        <w:rPr>
          <w:b/>
          <w:u w:val="single"/>
        </w:rPr>
        <w:t xml:space="preserve">Day to 1 </w:t>
      </w:r>
      <w:r w:rsidRPr="00904DBD">
        <w:rPr>
          <w:b/>
          <w:u w:val="single"/>
        </w:rPr>
        <w:t xml:space="preserve">Week </w:t>
      </w:r>
      <w:proofErr w:type="gramStart"/>
      <w:r>
        <w:rPr>
          <w:b/>
          <w:u w:val="single"/>
        </w:rPr>
        <w:t>After</w:t>
      </w:r>
      <w:proofErr w:type="gramEnd"/>
      <w:r w:rsidRPr="00904DBD">
        <w:rPr>
          <w:b/>
          <w:u w:val="single"/>
        </w:rPr>
        <w:t xml:space="preserve"> Training</w:t>
      </w:r>
    </w:p>
    <w:p w14:paraId="50C9ABA6" w14:textId="1195B926" w:rsidR="0084711A" w:rsidRPr="0084711A" w:rsidRDefault="0084711A" w:rsidP="001D1E72">
      <w:pPr>
        <w:pStyle w:val="ListParagraph"/>
        <w:numPr>
          <w:ilvl w:val="0"/>
          <w:numId w:val="22"/>
        </w:numPr>
        <w:spacing w:after="0" w:line="240" w:lineRule="auto"/>
      </w:pPr>
      <w:r w:rsidRPr="0084711A">
        <w:t>Complete personalized Caregiver Needs Maps</w:t>
      </w:r>
    </w:p>
    <w:p w14:paraId="0CF26629" w14:textId="0D03F585" w:rsidR="0084711A" w:rsidRDefault="0084711A" w:rsidP="001D1E72">
      <w:pPr>
        <w:pStyle w:val="ListParagraph"/>
        <w:numPr>
          <w:ilvl w:val="0"/>
          <w:numId w:val="22"/>
        </w:numPr>
        <w:spacing w:after="0" w:line="240" w:lineRule="auto"/>
      </w:pPr>
      <w:r>
        <w:t>Send resources to each participant who completed a map</w:t>
      </w:r>
    </w:p>
    <w:p w14:paraId="7B454DB2" w14:textId="64753B6F" w:rsidR="0084711A" w:rsidRDefault="0084711A" w:rsidP="001D1E72">
      <w:pPr>
        <w:pStyle w:val="ListParagraph"/>
        <w:numPr>
          <w:ilvl w:val="0"/>
          <w:numId w:val="22"/>
        </w:numPr>
        <w:spacing w:after="0" w:line="240" w:lineRule="auto"/>
      </w:pPr>
      <w:r>
        <w:t>Remind Caregiver that they can contact Facilitator at any time for more information</w:t>
      </w:r>
    </w:p>
    <w:p w14:paraId="38A9C848" w14:textId="77777777" w:rsidR="0084711A" w:rsidRDefault="0084711A" w:rsidP="0084711A">
      <w:pPr>
        <w:spacing w:after="0" w:line="240" w:lineRule="auto"/>
      </w:pPr>
    </w:p>
    <w:p w14:paraId="3C3FF370" w14:textId="7DEFE3C9" w:rsidR="0084711A" w:rsidRPr="00904DBD" w:rsidRDefault="0084711A" w:rsidP="0084711A">
      <w:pPr>
        <w:spacing w:after="0" w:line="240" w:lineRule="auto"/>
        <w:rPr>
          <w:b/>
          <w:u w:val="single"/>
        </w:rPr>
      </w:pPr>
      <w:r>
        <w:rPr>
          <w:b/>
          <w:u w:val="single"/>
        </w:rPr>
        <w:t>After Training</w:t>
      </w:r>
    </w:p>
    <w:p w14:paraId="58BB5C3E" w14:textId="7CC4BC2A" w:rsidR="0084711A" w:rsidRDefault="0084711A" w:rsidP="001D1E72">
      <w:pPr>
        <w:pStyle w:val="ListParagraph"/>
        <w:numPr>
          <w:ilvl w:val="0"/>
          <w:numId w:val="23"/>
        </w:numPr>
        <w:spacing w:after="0" w:line="240" w:lineRule="auto"/>
      </w:pPr>
      <w:r>
        <w:t xml:space="preserve">Send completed evaluations and self-assessment statistics to </w:t>
      </w:r>
      <w:hyperlink r:id="rId19" w:history="1">
        <w:r w:rsidRPr="00414766">
          <w:rPr>
            <w:rStyle w:val="Hyperlink"/>
          </w:rPr>
          <w:t>education@champlainpalliative.ca</w:t>
        </w:r>
      </w:hyperlink>
    </w:p>
    <w:p w14:paraId="6F2C0437" w14:textId="77777777" w:rsidR="0084711A" w:rsidRDefault="0084711A" w:rsidP="0084711A">
      <w:pPr>
        <w:spacing w:after="0" w:line="240" w:lineRule="auto"/>
      </w:pPr>
    </w:p>
    <w:p w14:paraId="0CA5859A" w14:textId="45032CBA" w:rsidR="0084711A" w:rsidRDefault="0084711A" w:rsidP="0084711A">
      <w:pPr>
        <w:spacing w:after="0" w:line="240" w:lineRule="auto"/>
      </w:pPr>
      <w:r>
        <w:t>GREAT JOB!</w:t>
      </w:r>
    </w:p>
    <w:p w14:paraId="26CE9BD4" w14:textId="77777777" w:rsidR="0084711A" w:rsidRDefault="0084711A" w:rsidP="0084711A">
      <w:pPr>
        <w:spacing w:after="0" w:line="240" w:lineRule="auto"/>
      </w:pPr>
    </w:p>
    <w:p w14:paraId="5E60A251" w14:textId="77777777" w:rsidR="0084711A" w:rsidRDefault="0084711A" w:rsidP="0084711A">
      <w:pPr>
        <w:spacing w:after="0" w:line="240" w:lineRule="auto"/>
      </w:pPr>
    </w:p>
    <w:p w14:paraId="085D84B4" w14:textId="77777777" w:rsidR="0084711A" w:rsidRDefault="0084711A" w:rsidP="0084711A">
      <w:pPr>
        <w:spacing w:after="0" w:line="240" w:lineRule="auto"/>
      </w:pPr>
    </w:p>
    <w:sectPr w:rsidR="0084711A" w:rsidSect="00FF05CD">
      <w:footerReference w:type="default" r:id="rId20"/>
      <w:pgSz w:w="12240" w:h="15840"/>
      <w:pgMar w:top="1080" w:right="203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85FC8" w14:textId="77777777" w:rsidR="000C3349" w:rsidRDefault="000C3349" w:rsidP="005A23E8">
      <w:pPr>
        <w:spacing w:after="0" w:line="240" w:lineRule="auto"/>
      </w:pPr>
      <w:r>
        <w:separator/>
      </w:r>
    </w:p>
  </w:endnote>
  <w:endnote w:type="continuationSeparator" w:id="0">
    <w:p w14:paraId="6CD6734E" w14:textId="77777777" w:rsidR="000C3349" w:rsidRDefault="000C3349" w:rsidP="005A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49829"/>
      <w:docPartObj>
        <w:docPartGallery w:val="Page Numbers (Bottom of Page)"/>
        <w:docPartUnique/>
      </w:docPartObj>
    </w:sdtPr>
    <w:sdtEndPr>
      <w:rPr>
        <w:noProof/>
      </w:rPr>
    </w:sdtEndPr>
    <w:sdtContent>
      <w:p w14:paraId="5B5588F0" w14:textId="6F53064D" w:rsidR="000C3349" w:rsidRDefault="000C3349">
        <w:pPr>
          <w:pStyle w:val="Footer"/>
          <w:jc w:val="center"/>
        </w:pPr>
        <w:r>
          <w:fldChar w:fldCharType="begin"/>
        </w:r>
        <w:r>
          <w:instrText xml:space="preserve"> PAGE   \* MERGEFORMAT </w:instrText>
        </w:r>
        <w:r>
          <w:fldChar w:fldCharType="separate"/>
        </w:r>
        <w:r w:rsidR="0065697D">
          <w:rPr>
            <w:noProof/>
          </w:rPr>
          <w:t>2</w:t>
        </w:r>
        <w:r>
          <w:rPr>
            <w:noProof/>
          </w:rPr>
          <w:fldChar w:fldCharType="end"/>
        </w:r>
      </w:p>
    </w:sdtContent>
  </w:sdt>
  <w:p w14:paraId="7B734D07" w14:textId="77777777" w:rsidR="000C3349" w:rsidRDefault="000C3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8FD0D" w14:textId="77777777" w:rsidR="000C3349" w:rsidRDefault="000C3349" w:rsidP="005A23E8">
      <w:pPr>
        <w:spacing w:after="0" w:line="240" w:lineRule="auto"/>
      </w:pPr>
      <w:r>
        <w:separator/>
      </w:r>
    </w:p>
  </w:footnote>
  <w:footnote w:type="continuationSeparator" w:id="0">
    <w:p w14:paraId="36F14308" w14:textId="77777777" w:rsidR="000C3349" w:rsidRDefault="000C3349" w:rsidP="005A2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1F6"/>
    <w:multiLevelType w:val="hybridMultilevel"/>
    <w:tmpl w:val="11180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3DDC"/>
    <w:multiLevelType w:val="hybridMultilevel"/>
    <w:tmpl w:val="9F0E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46B"/>
    <w:multiLevelType w:val="hybridMultilevel"/>
    <w:tmpl w:val="00C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927"/>
    <w:multiLevelType w:val="hybridMultilevel"/>
    <w:tmpl w:val="7AFC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939D2"/>
    <w:multiLevelType w:val="hybridMultilevel"/>
    <w:tmpl w:val="E17AC45A"/>
    <w:lvl w:ilvl="0" w:tplc="0BF4ED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B5FE0"/>
    <w:multiLevelType w:val="hybridMultilevel"/>
    <w:tmpl w:val="A9AA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45157"/>
    <w:multiLevelType w:val="hybridMultilevel"/>
    <w:tmpl w:val="6FAEDAA8"/>
    <w:lvl w:ilvl="0" w:tplc="0BF4ED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76F86"/>
    <w:multiLevelType w:val="hybridMultilevel"/>
    <w:tmpl w:val="CA104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4024B"/>
    <w:multiLevelType w:val="hybridMultilevel"/>
    <w:tmpl w:val="98CA2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E83720"/>
    <w:multiLevelType w:val="hybridMultilevel"/>
    <w:tmpl w:val="B6A0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72004"/>
    <w:multiLevelType w:val="hybridMultilevel"/>
    <w:tmpl w:val="CA104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95175"/>
    <w:multiLevelType w:val="hybridMultilevel"/>
    <w:tmpl w:val="CA104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60F46"/>
    <w:multiLevelType w:val="hybridMultilevel"/>
    <w:tmpl w:val="A9AA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47FA5"/>
    <w:multiLevelType w:val="hybridMultilevel"/>
    <w:tmpl w:val="6D40B950"/>
    <w:lvl w:ilvl="0" w:tplc="D2A24380">
      <w:start w:val="1"/>
      <w:numFmt w:val="decimal"/>
      <w:lvlText w:val="%1."/>
      <w:lvlJc w:val="left"/>
      <w:pPr>
        <w:tabs>
          <w:tab w:val="num" w:pos="720"/>
        </w:tabs>
        <w:ind w:left="720" w:hanging="360"/>
      </w:pPr>
    </w:lvl>
    <w:lvl w:ilvl="1" w:tplc="D44AD678" w:tentative="1">
      <w:start w:val="1"/>
      <w:numFmt w:val="decimal"/>
      <w:lvlText w:val="%2."/>
      <w:lvlJc w:val="left"/>
      <w:pPr>
        <w:tabs>
          <w:tab w:val="num" w:pos="1440"/>
        </w:tabs>
        <w:ind w:left="1440" w:hanging="360"/>
      </w:pPr>
    </w:lvl>
    <w:lvl w:ilvl="2" w:tplc="69A8C2AE" w:tentative="1">
      <w:start w:val="1"/>
      <w:numFmt w:val="decimal"/>
      <w:lvlText w:val="%3."/>
      <w:lvlJc w:val="left"/>
      <w:pPr>
        <w:tabs>
          <w:tab w:val="num" w:pos="2160"/>
        </w:tabs>
        <w:ind w:left="2160" w:hanging="360"/>
      </w:pPr>
    </w:lvl>
    <w:lvl w:ilvl="3" w:tplc="427E698E" w:tentative="1">
      <w:start w:val="1"/>
      <w:numFmt w:val="decimal"/>
      <w:lvlText w:val="%4."/>
      <w:lvlJc w:val="left"/>
      <w:pPr>
        <w:tabs>
          <w:tab w:val="num" w:pos="2880"/>
        </w:tabs>
        <w:ind w:left="2880" w:hanging="360"/>
      </w:pPr>
    </w:lvl>
    <w:lvl w:ilvl="4" w:tplc="DF1CC41E" w:tentative="1">
      <w:start w:val="1"/>
      <w:numFmt w:val="decimal"/>
      <w:lvlText w:val="%5."/>
      <w:lvlJc w:val="left"/>
      <w:pPr>
        <w:tabs>
          <w:tab w:val="num" w:pos="3600"/>
        </w:tabs>
        <w:ind w:left="3600" w:hanging="360"/>
      </w:pPr>
    </w:lvl>
    <w:lvl w:ilvl="5" w:tplc="409060B0" w:tentative="1">
      <w:start w:val="1"/>
      <w:numFmt w:val="decimal"/>
      <w:lvlText w:val="%6."/>
      <w:lvlJc w:val="left"/>
      <w:pPr>
        <w:tabs>
          <w:tab w:val="num" w:pos="4320"/>
        </w:tabs>
        <w:ind w:left="4320" w:hanging="360"/>
      </w:pPr>
    </w:lvl>
    <w:lvl w:ilvl="6" w:tplc="AD029BE2" w:tentative="1">
      <w:start w:val="1"/>
      <w:numFmt w:val="decimal"/>
      <w:lvlText w:val="%7."/>
      <w:lvlJc w:val="left"/>
      <w:pPr>
        <w:tabs>
          <w:tab w:val="num" w:pos="5040"/>
        </w:tabs>
        <w:ind w:left="5040" w:hanging="360"/>
      </w:pPr>
    </w:lvl>
    <w:lvl w:ilvl="7" w:tplc="A20400F4" w:tentative="1">
      <w:start w:val="1"/>
      <w:numFmt w:val="decimal"/>
      <w:lvlText w:val="%8."/>
      <w:lvlJc w:val="left"/>
      <w:pPr>
        <w:tabs>
          <w:tab w:val="num" w:pos="5760"/>
        </w:tabs>
        <w:ind w:left="5760" w:hanging="360"/>
      </w:pPr>
    </w:lvl>
    <w:lvl w:ilvl="8" w:tplc="D1D0D726" w:tentative="1">
      <w:start w:val="1"/>
      <w:numFmt w:val="decimal"/>
      <w:lvlText w:val="%9."/>
      <w:lvlJc w:val="left"/>
      <w:pPr>
        <w:tabs>
          <w:tab w:val="num" w:pos="6480"/>
        </w:tabs>
        <w:ind w:left="6480" w:hanging="360"/>
      </w:pPr>
    </w:lvl>
  </w:abstractNum>
  <w:abstractNum w:abstractNumId="14" w15:restartNumberingAfterBreak="0">
    <w:nsid w:val="40C45CA8"/>
    <w:multiLevelType w:val="hybridMultilevel"/>
    <w:tmpl w:val="E066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A5C39"/>
    <w:multiLevelType w:val="hybridMultilevel"/>
    <w:tmpl w:val="B746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82F37"/>
    <w:multiLevelType w:val="hybridMultilevel"/>
    <w:tmpl w:val="38D82C72"/>
    <w:lvl w:ilvl="0" w:tplc="0BF4ED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74FD8"/>
    <w:multiLevelType w:val="hybridMultilevel"/>
    <w:tmpl w:val="B0BA3ACE"/>
    <w:lvl w:ilvl="0" w:tplc="0BF4ED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C7D42"/>
    <w:multiLevelType w:val="hybridMultilevel"/>
    <w:tmpl w:val="55B8C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3B6EAE"/>
    <w:multiLevelType w:val="hybridMultilevel"/>
    <w:tmpl w:val="A55428B0"/>
    <w:lvl w:ilvl="0" w:tplc="0BF4ED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E4BA3"/>
    <w:multiLevelType w:val="hybridMultilevel"/>
    <w:tmpl w:val="E440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B509E"/>
    <w:multiLevelType w:val="hybridMultilevel"/>
    <w:tmpl w:val="60808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F1A6B"/>
    <w:multiLevelType w:val="hybridMultilevel"/>
    <w:tmpl w:val="6374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F1E3F"/>
    <w:multiLevelType w:val="hybridMultilevel"/>
    <w:tmpl w:val="067657AE"/>
    <w:lvl w:ilvl="0" w:tplc="0BF4ED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552C8"/>
    <w:multiLevelType w:val="hybridMultilevel"/>
    <w:tmpl w:val="F3B2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C6EAB"/>
    <w:multiLevelType w:val="hybridMultilevel"/>
    <w:tmpl w:val="7592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53788"/>
    <w:multiLevelType w:val="hybridMultilevel"/>
    <w:tmpl w:val="59F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18"/>
  </w:num>
  <w:num w:numId="5">
    <w:abstractNumId w:val="25"/>
  </w:num>
  <w:num w:numId="6">
    <w:abstractNumId w:val="10"/>
  </w:num>
  <w:num w:numId="7">
    <w:abstractNumId w:val="0"/>
  </w:num>
  <w:num w:numId="8">
    <w:abstractNumId w:val="15"/>
  </w:num>
  <w:num w:numId="9">
    <w:abstractNumId w:val="7"/>
  </w:num>
  <w:num w:numId="10">
    <w:abstractNumId w:val="11"/>
  </w:num>
  <w:num w:numId="11">
    <w:abstractNumId w:val="3"/>
  </w:num>
  <w:num w:numId="12">
    <w:abstractNumId w:val="24"/>
  </w:num>
  <w:num w:numId="13">
    <w:abstractNumId w:val="2"/>
  </w:num>
  <w:num w:numId="14">
    <w:abstractNumId w:val="1"/>
  </w:num>
  <w:num w:numId="15">
    <w:abstractNumId w:val="22"/>
  </w:num>
  <w:num w:numId="16">
    <w:abstractNumId w:val="26"/>
  </w:num>
  <w:num w:numId="17">
    <w:abstractNumId w:val="13"/>
  </w:num>
  <w:num w:numId="18">
    <w:abstractNumId w:val="5"/>
  </w:num>
  <w:num w:numId="19">
    <w:abstractNumId w:val="12"/>
  </w:num>
  <w:num w:numId="20">
    <w:abstractNumId w:val="9"/>
  </w:num>
  <w:num w:numId="21">
    <w:abstractNumId w:val="17"/>
  </w:num>
  <w:num w:numId="22">
    <w:abstractNumId w:val="4"/>
  </w:num>
  <w:num w:numId="23">
    <w:abstractNumId w:val="6"/>
  </w:num>
  <w:num w:numId="24">
    <w:abstractNumId w:val="16"/>
  </w:num>
  <w:num w:numId="25">
    <w:abstractNumId w:val="23"/>
  </w:num>
  <w:num w:numId="26">
    <w:abstractNumId w:val="19"/>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E6"/>
    <w:rsid w:val="00014BF4"/>
    <w:rsid w:val="00016C17"/>
    <w:rsid w:val="000176C9"/>
    <w:rsid w:val="000240D9"/>
    <w:rsid w:val="00030DA7"/>
    <w:rsid w:val="000364F5"/>
    <w:rsid w:val="00043E9C"/>
    <w:rsid w:val="00044397"/>
    <w:rsid w:val="000469D1"/>
    <w:rsid w:val="00062785"/>
    <w:rsid w:val="00064219"/>
    <w:rsid w:val="00080E74"/>
    <w:rsid w:val="00084481"/>
    <w:rsid w:val="00087E3B"/>
    <w:rsid w:val="00087FB8"/>
    <w:rsid w:val="00090425"/>
    <w:rsid w:val="000A579E"/>
    <w:rsid w:val="000B2FE4"/>
    <w:rsid w:val="000C0F73"/>
    <w:rsid w:val="000C3349"/>
    <w:rsid w:val="000C4A3D"/>
    <w:rsid w:val="000D1690"/>
    <w:rsid w:val="000E1AA9"/>
    <w:rsid w:val="000E4DFA"/>
    <w:rsid w:val="000E6AFE"/>
    <w:rsid w:val="0010192E"/>
    <w:rsid w:val="001028EC"/>
    <w:rsid w:val="0010447F"/>
    <w:rsid w:val="00110832"/>
    <w:rsid w:val="00113705"/>
    <w:rsid w:val="00114788"/>
    <w:rsid w:val="001249E1"/>
    <w:rsid w:val="00134BC7"/>
    <w:rsid w:val="00141BDE"/>
    <w:rsid w:val="00142C8D"/>
    <w:rsid w:val="00146776"/>
    <w:rsid w:val="00151172"/>
    <w:rsid w:val="00161650"/>
    <w:rsid w:val="00162660"/>
    <w:rsid w:val="001642A8"/>
    <w:rsid w:val="00172DE8"/>
    <w:rsid w:val="001735AE"/>
    <w:rsid w:val="001742EB"/>
    <w:rsid w:val="00177C5D"/>
    <w:rsid w:val="00187C7C"/>
    <w:rsid w:val="00187DB8"/>
    <w:rsid w:val="00194195"/>
    <w:rsid w:val="00194520"/>
    <w:rsid w:val="00195060"/>
    <w:rsid w:val="001A0751"/>
    <w:rsid w:val="001B0036"/>
    <w:rsid w:val="001B18CA"/>
    <w:rsid w:val="001B21D7"/>
    <w:rsid w:val="001C0B30"/>
    <w:rsid w:val="001C27CE"/>
    <w:rsid w:val="001C378F"/>
    <w:rsid w:val="001C401D"/>
    <w:rsid w:val="001D0ABE"/>
    <w:rsid w:val="001D1AE2"/>
    <w:rsid w:val="001D1E72"/>
    <w:rsid w:val="001D7993"/>
    <w:rsid w:val="00213F36"/>
    <w:rsid w:val="00233F0D"/>
    <w:rsid w:val="00234169"/>
    <w:rsid w:val="002428CD"/>
    <w:rsid w:val="00244FE0"/>
    <w:rsid w:val="00247732"/>
    <w:rsid w:val="002508FC"/>
    <w:rsid w:val="0025151B"/>
    <w:rsid w:val="00252C4D"/>
    <w:rsid w:val="00254AD5"/>
    <w:rsid w:val="002563DA"/>
    <w:rsid w:val="00257937"/>
    <w:rsid w:val="0026764F"/>
    <w:rsid w:val="00296EFF"/>
    <w:rsid w:val="00297DEA"/>
    <w:rsid w:val="002A1056"/>
    <w:rsid w:val="002A1FC8"/>
    <w:rsid w:val="002B024D"/>
    <w:rsid w:val="002C6353"/>
    <w:rsid w:val="002C6D8A"/>
    <w:rsid w:val="002D21AC"/>
    <w:rsid w:val="002D6E88"/>
    <w:rsid w:val="002E06AE"/>
    <w:rsid w:val="00301E1E"/>
    <w:rsid w:val="00326A60"/>
    <w:rsid w:val="00331DAC"/>
    <w:rsid w:val="003437A8"/>
    <w:rsid w:val="003538E1"/>
    <w:rsid w:val="003811C1"/>
    <w:rsid w:val="003811C3"/>
    <w:rsid w:val="003822EB"/>
    <w:rsid w:val="0038438A"/>
    <w:rsid w:val="00396F7F"/>
    <w:rsid w:val="003C38F3"/>
    <w:rsid w:val="003D139F"/>
    <w:rsid w:val="003D2F10"/>
    <w:rsid w:val="003D4981"/>
    <w:rsid w:val="003D5D9E"/>
    <w:rsid w:val="003D60ED"/>
    <w:rsid w:val="003F2203"/>
    <w:rsid w:val="003F45CA"/>
    <w:rsid w:val="00404C85"/>
    <w:rsid w:val="00406AB3"/>
    <w:rsid w:val="0043160C"/>
    <w:rsid w:val="004329B3"/>
    <w:rsid w:val="004369EC"/>
    <w:rsid w:val="004429FD"/>
    <w:rsid w:val="004534C7"/>
    <w:rsid w:val="00453CBF"/>
    <w:rsid w:val="00457C48"/>
    <w:rsid w:val="00467548"/>
    <w:rsid w:val="00484E2C"/>
    <w:rsid w:val="0048639B"/>
    <w:rsid w:val="0049720B"/>
    <w:rsid w:val="004977BD"/>
    <w:rsid w:val="004B0716"/>
    <w:rsid w:val="004B5388"/>
    <w:rsid w:val="004C1143"/>
    <w:rsid w:val="004C49FD"/>
    <w:rsid w:val="004C755F"/>
    <w:rsid w:val="004E3E02"/>
    <w:rsid w:val="004F39A1"/>
    <w:rsid w:val="00511996"/>
    <w:rsid w:val="005138B6"/>
    <w:rsid w:val="00525FA6"/>
    <w:rsid w:val="00535C24"/>
    <w:rsid w:val="005377A5"/>
    <w:rsid w:val="0054046A"/>
    <w:rsid w:val="00541AF7"/>
    <w:rsid w:val="00545F28"/>
    <w:rsid w:val="00546982"/>
    <w:rsid w:val="00553FB1"/>
    <w:rsid w:val="00554222"/>
    <w:rsid w:val="00565A22"/>
    <w:rsid w:val="005673FF"/>
    <w:rsid w:val="0058152C"/>
    <w:rsid w:val="00586262"/>
    <w:rsid w:val="00590C66"/>
    <w:rsid w:val="005A1F4B"/>
    <w:rsid w:val="005A23E8"/>
    <w:rsid w:val="005A5D2F"/>
    <w:rsid w:val="005B0FFA"/>
    <w:rsid w:val="005B268A"/>
    <w:rsid w:val="005D00AD"/>
    <w:rsid w:val="005D5D56"/>
    <w:rsid w:val="005E3F3E"/>
    <w:rsid w:val="006039A3"/>
    <w:rsid w:val="00605113"/>
    <w:rsid w:val="006052E9"/>
    <w:rsid w:val="00626793"/>
    <w:rsid w:val="00632EA2"/>
    <w:rsid w:val="006339DF"/>
    <w:rsid w:val="00642442"/>
    <w:rsid w:val="00643876"/>
    <w:rsid w:val="0064560C"/>
    <w:rsid w:val="00651802"/>
    <w:rsid w:val="0065697D"/>
    <w:rsid w:val="00662FFA"/>
    <w:rsid w:val="00683D4D"/>
    <w:rsid w:val="006910B2"/>
    <w:rsid w:val="006A6133"/>
    <w:rsid w:val="006B2DD9"/>
    <w:rsid w:val="006C0C21"/>
    <w:rsid w:val="006C63CD"/>
    <w:rsid w:val="006D6920"/>
    <w:rsid w:val="006E2947"/>
    <w:rsid w:val="006E3029"/>
    <w:rsid w:val="006E4A03"/>
    <w:rsid w:val="006F4C45"/>
    <w:rsid w:val="006F4F51"/>
    <w:rsid w:val="006F5317"/>
    <w:rsid w:val="006F6058"/>
    <w:rsid w:val="00704173"/>
    <w:rsid w:val="00704BD8"/>
    <w:rsid w:val="0070643F"/>
    <w:rsid w:val="007228D1"/>
    <w:rsid w:val="00725320"/>
    <w:rsid w:val="00726DC2"/>
    <w:rsid w:val="00731DEB"/>
    <w:rsid w:val="00732B55"/>
    <w:rsid w:val="00740703"/>
    <w:rsid w:val="00742EB9"/>
    <w:rsid w:val="00743088"/>
    <w:rsid w:val="00745A4F"/>
    <w:rsid w:val="00745E03"/>
    <w:rsid w:val="0076191D"/>
    <w:rsid w:val="00764DAC"/>
    <w:rsid w:val="007671E6"/>
    <w:rsid w:val="007803D5"/>
    <w:rsid w:val="007847B2"/>
    <w:rsid w:val="0078699A"/>
    <w:rsid w:val="007A5159"/>
    <w:rsid w:val="007A5899"/>
    <w:rsid w:val="007A65FA"/>
    <w:rsid w:val="007B06DF"/>
    <w:rsid w:val="007B2126"/>
    <w:rsid w:val="007C0ED0"/>
    <w:rsid w:val="007C4677"/>
    <w:rsid w:val="007C69BD"/>
    <w:rsid w:val="007E40C9"/>
    <w:rsid w:val="00814190"/>
    <w:rsid w:val="00821FC9"/>
    <w:rsid w:val="00823707"/>
    <w:rsid w:val="008369C7"/>
    <w:rsid w:val="0084003F"/>
    <w:rsid w:val="00842902"/>
    <w:rsid w:val="00845424"/>
    <w:rsid w:val="0084711A"/>
    <w:rsid w:val="0085395C"/>
    <w:rsid w:val="00861113"/>
    <w:rsid w:val="00864251"/>
    <w:rsid w:val="008672A6"/>
    <w:rsid w:val="00880FD1"/>
    <w:rsid w:val="00884639"/>
    <w:rsid w:val="00886849"/>
    <w:rsid w:val="00887AB7"/>
    <w:rsid w:val="008A7F96"/>
    <w:rsid w:val="008B3A98"/>
    <w:rsid w:val="008B55BB"/>
    <w:rsid w:val="008C6526"/>
    <w:rsid w:val="008C654A"/>
    <w:rsid w:val="008D088C"/>
    <w:rsid w:val="008D0B10"/>
    <w:rsid w:val="008D3125"/>
    <w:rsid w:val="008D491C"/>
    <w:rsid w:val="008F6747"/>
    <w:rsid w:val="008F6E05"/>
    <w:rsid w:val="00904DBD"/>
    <w:rsid w:val="00904E64"/>
    <w:rsid w:val="009056FB"/>
    <w:rsid w:val="00905B04"/>
    <w:rsid w:val="00906AE7"/>
    <w:rsid w:val="009105CA"/>
    <w:rsid w:val="00910EFA"/>
    <w:rsid w:val="0091278B"/>
    <w:rsid w:val="00917883"/>
    <w:rsid w:val="0092356C"/>
    <w:rsid w:val="00925DB5"/>
    <w:rsid w:val="00933133"/>
    <w:rsid w:val="00933EF2"/>
    <w:rsid w:val="00944C00"/>
    <w:rsid w:val="009503AB"/>
    <w:rsid w:val="00955279"/>
    <w:rsid w:val="00961247"/>
    <w:rsid w:val="009822D6"/>
    <w:rsid w:val="00984E82"/>
    <w:rsid w:val="00991F8F"/>
    <w:rsid w:val="009B78B6"/>
    <w:rsid w:val="009C6F9B"/>
    <w:rsid w:val="009D130D"/>
    <w:rsid w:val="009D1375"/>
    <w:rsid w:val="009F437A"/>
    <w:rsid w:val="00A02380"/>
    <w:rsid w:val="00A16F08"/>
    <w:rsid w:val="00A24A9C"/>
    <w:rsid w:val="00A351D4"/>
    <w:rsid w:val="00A36463"/>
    <w:rsid w:val="00A41166"/>
    <w:rsid w:val="00A52350"/>
    <w:rsid w:val="00A57E79"/>
    <w:rsid w:val="00A67216"/>
    <w:rsid w:val="00A67C0C"/>
    <w:rsid w:val="00A707E0"/>
    <w:rsid w:val="00A74019"/>
    <w:rsid w:val="00A82035"/>
    <w:rsid w:val="00A9255C"/>
    <w:rsid w:val="00A939F1"/>
    <w:rsid w:val="00A94DB2"/>
    <w:rsid w:val="00AB0A39"/>
    <w:rsid w:val="00AB5544"/>
    <w:rsid w:val="00AD41B7"/>
    <w:rsid w:val="00AD596B"/>
    <w:rsid w:val="00AE0B22"/>
    <w:rsid w:val="00AE6448"/>
    <w:rsid w:val="00AF139D"/>
    <w:rsid w:val="00AF297E"/>
    <w:rsid w:val="00AF632F"/>
    <w:rsid w:val="00B0170E"/>
    <w:rsid w:val="00B1083C"/>
    <w:rsid w:val="00B159B3"/>
    <w:rsid w:val="00B24992"/>
    <w:rsid w:val="00B3352A"/>
    <w:rsid w:val="00B525C8"/>
    <w:rsid w:val="00B56C41"/>
    <w:rsid w:val="00B62597"/>
    <w:rsid w:val="00B65482"/>
    <w:rsid w:val="00B73154"/>
    <w:rsid w:val="00B956A9"/>
    <w:rsid w:val="00BB76E3"/>
    <w:rsid w:val="00BB79B7"/>
    <w:rsid w:val="00BC058C"/>
    <w:rsid w:val="00BD7E9F"/>
    <w:rsid w:val="00BE5D53"/>
    <w:rsid w:val="00BE7002"/>
    <w:rsid w:val="00BF4C19"/>
    <w:rsid w:val="00BF5822"/>
    <w:rsid w:val="00C0638F"/>
    <w:rsid w:val="00C07E2A"/>
    <w:rsid w:val="00C10BAA"/>
    <w:rsid w:val="00C144C8"/>
    <w:rsid w:val="00C26E5E"/>
    <w:rsid w:val="00C34230"/>
    <w:rsid w:val="00C41B40"/>
    <w:rsid w:val="00C44B6D"/>
    <w:rsid w:val="00C46FD4"/>
    <w:rsid w:val="00C470DD"/>
    <w:rsid w:val="00C47E4E"/>
    <w:rsid w:val="00C528D0"/>
    <w:rsid w:val="00C60E2B"/>
    <w:rsid w:val="00C61077"/>
    <w:rsid w:val="00C65DE4"/>
    <w:rsid w:val="00C667C3"/>
    <w:rsid w:val="00C70E46"/>
    <w:rsid w:val="00C77F64"/>
    <w:rsid w:val="00C823E3"/>
    <w:rsid w:val="00C96AFF"/>
    <w:rsid w:val="00CA6738"/>
    <w:rsid w:val="00CE0C16"/>
    <w:rsid w:val="00CE4831"/>
    <w:rsid w:val="00CF1EDC"/>
    <w:rsid w:val="00CF4B52"/>
    <w:rsid w:val="00CF4BAD"/>
    <w:rsid w:val="00D114CB"/>
    <w:rsid w:val="00D13728"/>
    <w:rsid w:val="00D15337"/>
    <w:rsid w:val="00D21730"/>
    <w:rsid w:val="00D21B02"/>
    <w:rsid w:val="00D275DB"/>
    <w:rsid w:val="00D3017C"/>
    <w:rsid w:val="00D35EF4"/>
    <w:rsid w:val="00D50859"/>
    <w:rsid w:val="00D61576"/>
    <w:rsid w:val="00D632D8"/>
    <w:rsid w:val="00D6561E"/>
    <w:rsid w:val="00D80C33"/>
    <w:rsid w:val="00D96D2C"/>
    <w:rsid w:val="00D97AAD"/>
    <w:rsid w:val="00DA20E2"/>
    <w:rsid w:val="00DA47F3"/>
    <w:rsid w:val="00DC0B43"/>
    <w:rsid w:val="00DC34A4"/>
    <w:rsid w:val="00DC6BEA"/>
    <w:rsid w:val="00DD436D"/>
    <w:rsid w:val="00DE062A"/>
    <w:rsid w:val="00DE7DB3"/>
    <w:rsid w:val="00DF041A"/>
    <w:rsid w:val="00DF31E6"/>
    <w:rsid w:val="00DF780B"/>
    <w:rsid w:val="00E028B1"/>
    <w:rsid w:val="00E11218"/>
    <w:rsid w:val="00E1157D"/>
    <w:rsid w:val="00E20C54"/>
    <w:rsid w:val="00E240A8"/>
    <w:rsid w:val="00E25E64"/>
    <w:rsid w:val="00E26EA1"/>
    <w:rsid w:val="00E30AC5"/>
    <w:rsid w:val="00E30EC0"/>
    <w:rsid w:val="00E36BE2"/>
    <w:rsid w:val="00E4283C"/>
    <w:rsid w:val="00E61088"/>
    <w:rsid w:val="00E7534E"/>
    <w:rsid w:val="00E81AE5"/>
    <w:rsid w:val="00E90A2A"/>
    <w:rsid w:val="00E9724D"/>
    <w:rsid w:val="00EA39A0"/>
    <w:rsid w:val="00EB3454"/>
    <w:rsid w:val="00EB50F4"/>
    <w:rsid w:val="00EC1D84"/>
    <w:rsid w:val="00ED2197"/>
    <w:rsid w:val="00ED72B8"/>
    <w:rsid w:val="00ED7773"/>
    <w:rsid w:val="00EE140A"/>
    <w:rsid w:val="00EE2E69"/>
    <w:rsid w:val="00EE5A9E"/>
    <w:rsid w:val="00EE737F"/>
    <w:rsid w:val="00EE780E"/>
    <w:rsid w:val="00EF06E6"/>
    <w:rsid w:val="00EF71B7"/>
    <w:rsid w:val="00EF7358"/>
    <w:rsid w:val="00F0655A"/>
    <w:rsid w:val="00F101CC"/>
    <w:rsid w:val="00F16DB8"/>
    <w:rsid w:val="00F21576"/>
    <w:rsid w:val="00F458E9"/>
    <w:rsid w:val="00F5213E"/>
    <w:rsid w:val="00F543E0"/>
    <w:rsid w:val="00F57534"/>
    <w:rsid w:val="00F61B73"/>
    <w:rsid w:val="00F713EC"/>
    <w:rsid w:val="00F87B93"/>
    <w:rsid w:val="00F937F0"/>
    <w:rsid w:val="00F94158"/>
    <w:rsid w:val="00F97AE0"/>
    <w:rsid w:val="00FA789D"/>
    <w:rsid w:val="00FB0D0F"/>
    <w:rsid w:val="00FB446D"/>
    <w:rsid w:val="00FB466C"/>
    <w:rsid w:val="00FC6495"/>
    <w:rsid w:val="00FD4A0D"/>
    <w:rsid w:val="00FD5C58"/>
    <w:rsid w:val="00FE5C45"/>
    <w:rsid w:val="00FE5F96"/>
    <w:rsid w:val="00FF05CD"/>
    <w:rsid w:val="00FF25AB"/>
    <w:rsid w:val="00FF68AC"/>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347AD"/>
  <w15:docId w15:val="{83047B66-1FFB-485C-AB27-B4E8C858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2D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E6"/>
    <w:pPr>
      <w:ind w:left="720"/>
      <w:contextualSpacing/>
    </w:pPr>
  </w:style>
  <w:style w:type="paragraph" w:styleId="BalloonText">
    <w:name w:val="Balloon Text"/>
    <w:basedOn w:val="Normal"/>
    <w:link w:val="BalloonTextChar"/>
    <w:uiPriority w:val="99"/>
    <w:semiHidden/>
    <w:unhideWhenUsed/>
    <w:rsid w:val="008C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4A"/>
    <w:rPr>
      <w:rFonts w:ascii="Tahoma" w:hAnsi="Tahoma" w:cs="Tahoma"/>
      <w:sz w:val="16"/>
      <w:szCs w:val="16"/>
    </w:rPr>
  </w:style>
  <w:style w:type="paragraph" w:styleId="FootnoteText">
    <w:name w:val="footnote text"/>
    <w:basedOn w:val="Normal"/>
    <w:link w:val="FootnoteTextChar"/>
    <w:uiPriority w:val="99"/>
    <w:semiHidden/>
    <w:unhideWhenUsed/>
    <w:rsid w:val="005A2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3E8"/>
    <w:rPr>
      <w:sz w:val="20"/>
      <w:szCs w:val="20"/>
    </w:rPr>
  </w:style>
  <w:style w:type="character" w:styleId="FootnoteReference">
    <w:name w:val="footnote reference"/>
    <w:basedOn w:val="DefaultParagraphFont"/>
    <w:uiPriority w:val="99"/>
    <w:semiHidden/>
    <w:unhideWhenUsed/>
    <w:rsid w:val="005A23E8"/>
    <w:rPr>
      <w:vertAlign w:val="superscript"/>
    </w:rPr>
  </w:style>
  <w:style w:type="table" w:styleId="TableGrid">
    <w:name w:val="Table Grid"/>
    <w:basedOn w:val="TableNormal"/>
    <w:uiPriority w:val="59"/>
    <w:rsid w:val="0070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EC"/>
  </w:style>
  <w:style w:type="paragraph" w:styleId="Footer">
    <w:name w:val="footer"/>
    <w:basedOn w:val="Normal"/>
    <w:link w:val="FooterChar"/>
    <w:uiPriority w:val="99"/>
    <w:unhideWhenUsed/>
    <w:rsid w:val="00F71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EC"/>
  </w:style>
  <w:style w:type="paragraph" w:styleId="NormalWeb">
    <w:name w:val="Normal (Web)"/>
    <w:basedOn w:val="Normal"/>
    <w:uiPriority w:val="99"/>
    <w:semiHidden/>
    <w:unhideWhenUsed/>
    <w:rsid w:val="00F713EC"/>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F45CA"/>
    <w:rPr>
      <w:sz w:val="16"/>
      <w:szCs w:val="16"/>
    </w:rPr>
  </w:style>
  <w:style w:type="paragraph" w:styleId="CommentText">
    <w:name w:val="annotation text"/>
    <w:basedOn w:val="Normal"/>
    <w:link w:val="CommentTextChar"/>
    <w:uiPriority w:val="99"/>
    <w:unhideWhenUsed/>
    <w:rsid w:val="003F45CA"/>
    <w:pPr>
      <w:spacing w:line="240" w:lineRule="auto"/>
    </w:pPr>
    <w:rPr>
      <w:sz w:val="20"/>
      <w:szCs w:val="20"/>
    </w:rPr>
  </w:style>
  <w:style w:type="character" w:customStyle="1" w:styleId="CommentTextChar">
    <w:name w:val="Comment Text Char"/>
    <w:basedOn w:val="DefaultParagraphFont"/>
    <w:link w:val="CommentText"/>
    <w:uiPriority w:val="99"/>
    <w:rsid w:val="003F45CA"/>
    <w:rPr>
      <w:sz w:val="20"/>
      <w:szCs w:val="20"/>
    </w:rPr>
  </w:style>
  <w:style w:type="paragraph" w:styleId="CommentSubject">
    <w:name w:val="annotation subject"/>
    <w:basedOn w:val="CommentText"/>
    <w:next w:val="CommentText"/>
    <w:link w:val="CommentSubjectChar"/>
    <w:uiPriority w:val="99"/>
    <w:semiHidden/>
    <w:unhideWhenUsed/>
    <w:rsid w:val="003F45CA"/>
    <w:rPr>
      <w:b/>
      <w:bCs/>
    </w:rPr>
  </w:style>
  <w:style w:type="character" w:customStyle="1" w:styleId="CommentSubjectChar">
    <w:name w:val="Comment Subject Char"/>
    <w:basedOn w:val="CommentTextChar"/>
    <w:link w:val="CommentSubject"/>
    <w:uiPriority w:val="99"/>
    <w:semiHidden/>
    <w:rsid w:val="003F45CA"/>
    <w:rPr>
      <w:b/>
      <w:bCs/>
      <w:sz w:val="20"/>
      <w:szCs w:val="20"/>
    </w:rPr>
  </w:style>
  <w:style w:type="character" w:styleId="Hyperlink">
    <w:name w:val="Hyperlink"/>
    <w:basedOn w:val="DefaultParagraphFont"/>
    <w:uiPriority w:val="99"/>
    <w:unhideWhenUsed/>
    <w:rsid w:val="0038438A"/>
    <w:rPr>
      <w:color w:val="0000FF" w:themeColor="hyperlink"/>
      <w:u w:val="single"/>
    </w:rPr>
  </w:style>
  <w:style w:type="character" w:customStyle="1" w:styleId="Heading1Char">
    <w:name w:val="Heading 1 Char"/>
    <w:basedOn w:val="DefaultParagraphFont"/>
    <w:link w:val="Heading1"/>
    <w:uiPriority w:val="9"/>
    <w:rsid w:val="00172DE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2DE8"/>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508FC"/>
    <w:pPr>
      <w:spacing w:line="259" w:lineRule="auto"/>
      <w:outlineLvl w:val="9"/>
    </w:pPr>
  </w:style>
  <w:style w:type="paragraph" w:styleId="TOC1">
    <w:name w:val="toc 1"/>
    <w:basedOn w:val="Normal"/>
    <w:next w:val="Normal"/>
    <w:autoRedefine/>
    <w:uiPriority w:val="39"/>
    <w:unhideWhenUsed/>
    <w:rsid w:val="002508FC"/>
    <w:pPr>
      <w:spacing w:after="100"/>
    </w:pPr>
  </w:style>
  <w:style w:type="paragraph" w:styleId="TOC2">
    <w:name w:val="toc 2"/>
    <w:basedOn w:val="Normal"/>
    <w:next w:val="Normal"/>
    <w:autoRedefine/>
    <w:uiPriority w:val="39"/>
    <w:unhideWhenUsed/>
    <w:rsid w:val="002508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20225">
      <w:bodyDiv w:val="1"/>
      <w:marLeft w:val="0"/>
      <w:marRight w:val="0"/>
      <w:marTop w:val="0"/>
      <w:marBottom w:val="0"/>
      <w:divBdr>
        <w:top w:val="none" w:sz="0" w:space="0" w:color="auto"/>
        <w:left w:val="none" w:sz="0" w:space="0" w:color="auto"/>
        <w:bottom w:val="none" w:sz="0" w:space="0" w:color="auto"/>
        <w:right w:val="none" w:sz="0" w:space="0" w:color="auto"/>
      </w:divBdr>
      <w:divsChild>
        <w:div w:id="908148281">
          <w:marLeft w:val="547"/>
          <w:marRight w:val="0"/>
          <w:marTop w:val="0"/>
          <w:marBottom w:val="0"/>
          <w:divBdr>
            <w:top w:val="none" w:sz="0" w:space="0" w:color="auto"/>
            <w:left w:val="none" w:sz="0" w:space="0" w:color="auto"/>
            <w:bottom w:val="none" w:sz="0" w:space="0" w:color="auto"/>
            <w:right w:val="none" w:sz="0" w:space="0" w:color="auto"/>
          </w:divBdr>
        </w:div>
        <w:div w:id="2068451765">
          <w:marLeft w:val="1166"/>
          <w:marRight w:val="0"/>
          <w:marTop w:val="0"/>
          <w:marBottom w:val="0"/>
          <w:divBdr>
            <w:top w:val="none" w:sz="0" w:space="0" w:color="auto"/>
            <w:left w:val="none" w:sz="0" w:space="0" w:color="auto"/>
            <w:bottom w:val="none" w:sz="0" w:space="0" w:color="auto"/>
            <w:right w:val="none" w:sz="0" w:space="0" w:color="auto"/>
          </w:divBdr>
        </w:div>
        <w:div w:id="521625845">
          <w:marLeft w:val="1166"/>
          <w:marRight w:val="0"/>
          <w:marTop w:val="0"/>
          <w:marBottom w:val="0"/>
          <w:divBdr>
            <w:top w:val="none" w:sz="0" w:space="0" w:color="auto"/>
            <w:left w:val="none" w:sz="0" w:space="0" w:color="auto"/>
            <w:bottom w:val="none" w:sz="0" w:space="0" w:color="auto"/>
            <w:right w:val="none" w:sz="0" w:space="0" w:color="auto"/>
          </w:divBdr>
        </w:div>
        <w:div w:id="2086686537">
          <w:marLeft w:val="547"/>
          <w:marRight w:val="0"/>
          <w:marTop w:val="0"/>
          <w:marBottom w:val="0"/>
          <w:divBdr>
            <w:top w:val="none" w:sz="0" w:space="0" w:color="auto"/>
            <w:left w:val="none" w:sz="0" w:space="0" w:color="auto"/>
            <w:bottom w:val="none" w:sz="0" w:space="0" w:color="auto"/>
            <w:right w:val="none" w:sz="0" w:space="0" w:color="auto"/>
          </w:divBdr>
        </w:div>
        <w:div w:id="588780708">
          <w:marLeft w:val="1166"/>
          <w:marRight w:val="0"/>
          <w:marTop w:val="0"/>
          <w:marBottom w:val="0"/>
          <w:divBdr>
            <w:top w:val="none" w:sz="0" w:space="0" w:color="auto"/>
            <w:left w:val="none" w:sz="0" w:space="0" w:color="auto"/>
            <w:bottom w:val="none" w:sz="0" w:space="0" w:color="auto"/>
            <w:right w:val="none" w:sz="0" w:space="0" w:color="auto"/>
          </w:divBdr>
        </w:div>
        <w:div w:id="1207833845">
          <w:marLeft w:val="1166"/>
          <w:marRight w:val="0"/>
          <w:marTop w:val="0"/>
          <w:marBottom w:val="0"/>
          <w:divBdr>
            <w:top w:val="none" w:sz="0" w:space="0" w:color="auto"/>
            <w:left w:val="none" w:sz="0" w:space="0" w:color="auto"/>
            <w:bottom w:val="none" w:sz="0" w:space="0" w:color="auto"/>
            <w:right w:val="none" w:sz="0" w:space="0" w:color="auto"/>
          </w:divBdr>
        </w:div>
        <w:div w:id="1214731120">
          <w:marLeft w:val="547"/>
          <w:marRight w:val="0"/>
          <w:marTop w:val="0"/>
          <w:marBottom w:val="0"/>
          <w:divBdr>
            <w:top w:val="none" w:sz="0" w:space="0" w:color="auto"/>
            <w:left w:val="none" w:sz="0" w:space="0" w:color="auto"/>
            <w:bottom w:val="none" w:sz="0" w:space="0" w:color="auto"/>
            <w:right w:val="none" w:sz="0" w:space="0" w:color="auto"/>
          </w:divBdr>
        </w:div>
        <w:div w:id="1422287986">
          <w:marLeft w:val="1166"/>
          <w:marRight w:val="0"/>
          <w:marTop w:val="0"/>
          <w:marBottom w:val="0"/>
          <w:divBdr>
            <w:top w:val="none" w:sz="0" w:space="0" w:color="auto"/>
            <w:left w:val="none" w:sz="0" w:space="0" w:color="auto"/>
            <w:bottom w:val="none" w:sz="0" w:space="0" w:color="auto"/>
            <w:right w:val="none" w:sz="0" w:space="0" w:color="auto"/>
          </w:divBdr>
        </w:div>
        <w:div w:id="429010431">
          <w:marLeft w:val="1166"/>
          <w:marRight w:val="0"/>
          <w:marTop w:val="0"/>
          <w:marBottom w:val="0"/>
          <w:divBdr>
            <w:top w:val="none" w:sz="0" w:space="0" w:color="auto"/>
            <w:left w:val="none" w:sz="0" w:space="0" w:color="auto"/>
            <w:bottom w:val="none" w:sz="0" w:space="0" w:color="auto"/>
            <w:right w:val="none" w:sz="0" w:space="0" w:color="auto"/>
          </w:divBdr>
        </w:div>
      </w:divsChild>
    </w:div>
    <w:div w:id="706874909">
      <w:bodyDiv w:val="1"/>
      <w:marLeft w:val="0"/>
      <w:marRight w:val="0"/>
      <w:marTop w:val="0"/>
      <w:marBottom w:val="0"/>
      <w:divBdr>
        <w:top w:val="none" w:sz="0" w:space="0" w:color="auto"/>
        <w:left w:val="none" w:sz="0" w:space="0" w:color="auto"/>
        <w:bottom w:val="none" w:sz="0" w:space="0" w:color="auto"/>
        <w:right w:val="none" w:sz="0" w:space="0" w:color="auto"/>
      </w:divBdr>
    </w:div>
    <w:div w:id="1059010785">
      <w:bodyDiv w:val="1"/>
      <w:marLeft w:val="0"/>
      <w:marRight w:val="0"/>
      <w:marTop w:val="0"/>
      <w:marBottom w:val="0"/>
      <w:divBdr>
        <w:top w:val="none" w:sz="0" w:space="0" w:color="auto"/>
        <w:left w:val="none" w:sz="0" w:space="0" w:color="auto"/>
        <w:bottom w:val="none" w:sz="0" w:space="0" w:color="auto"/>
        <w:right w:val="none" w:sz="0" w:space="0" w:color="auto"/>
      </w:divBdr>
    </w:div>
    <w:div w:id="1322350074">
      <w:bodyDiv w:val="1"/>
      <w:marLeft w:val="0"/>
      <w:marRight w:val="0"/>
      <w:marTop w:val="0"/>
      <w:marBottom w:val="0"/>
      <w:divBdr>
        <w:top w:val="none" w:sz="0" w:space="0" w:color="auto"/>
        <w:left w:val="none" w:sz="0" w:space="0" w:color="auto"/>
        <w:bottom w:val="none" w:sz="0" w:space="0" w:color="auto"/>
        <w:right w:val="none" w:sz="0" w:space="0" w:color="auto"/>
      </w:divBdr>
      <w:divsChild>
        <w:div w:id="382484867">
          <w:marLeft w:val="547"/>
          <w:marRight w:val="0"/>
          <w:marTop w:val="0"/>
          <w:marBottom w:val="0"/>
          <w:divBdr>
            <w:top w:val="none" w:sz="0" w:space="0" w:color="auto"/>
            <w:left w:val="none" w:sz="0" w:space="0" w:color="auto"/>
            <w:bottom w:val="none" w:sz="0" w:space="0" w:color="auto"/>
            <w:right w:val="none" w:sz="0" w:space="0" w:color="auto"/>
          </w:divBdr>
        </w:div>
      </w:divsChild>
    </w:div>
    <w:div w:id="1500658663">
      <w:bodyDiv w:val="1"/>
      <w:marLeft w:val="0"/>
      <w:marRight w:val="0"/>
      <w:marTop w:val="0"/>
      <w:marBottom w:val="0"/>
      <w:divBdr>
        <w:top w:val="none" w:sz="0" w:space="0" w:color="auto"/>
        <w:left w:val="none" w:sz="0" w:space="0" w:color="auto"/>
        <w:bottom w:val="none" w:sz="0" w:space="0" w:color="auto"/>
        <w:right w:val="none" w:sz="0" w:space="0" w:color="auto"/>
      </w:divBdr>
      <w:divsChild>
        <w:div w:id="1850681130">
          <w:marLeft w:val="547"/>
          <w:marRight w:val="0"/>
          <w:marTop w:val="0"/>
          <w:marBottom w:val="160"/>
          <w:divBdr>
            <w:top w:val="none" w:sz="0" w:space="0" w:color="auto"/>
            <w:left w:val="none" w:sz="0" w:space="0" w:color="auto"/>
            <w:bottom w:val="none" w:sz="0" w:space="0" w:color="auto"/>
            <w:right w:val="none" w:sz="0" w:space="0" w:color="auto"/>
          </w:divBdr>
        </w:div>
        <w:div w:id="1846481669">
          <w:marLeft w:val="547"/>
          <w:marRight w:val="0"/>
          <w:marTop w:val="0"/>
          <w:marBottom w:val="160"/>
          <w:divBdr>
            <w:top w:val="none" w:sz="0" w:space="0" w:color="auto"/>
            <w:left w:val="none" w:sz="0" w:space="0" w:color="auto"/>
            <w:bottom w:val="none" w:sz="0" w:space="0" w:color="auto"/>
            <w:right w:val="none" w:sz="0" w:space="0" w:color="auto"/>
          </w:divBdr>
        </w:div>
        <w:div w:id="1423599612">
          <w:marLeft w:val="547"/>
          <w:marRight w:val="0"/>
          <w:marTop w:val="0"/>
          <w:marBottom w:val="160"/>
          <w:divBdr>
            <w:top w:val="none" w:sz="0" w:space="0" w:color="auto"/>
            <w:left w:val="none" w:sz="0" w:space="0" w:color="auto"/>
            <w:bottom w:val="none" w:sz="0" w:space="0" w:color="auto"/>
            <w:right w:val="none" w:sz="0" w:space="0" w:color="auto"/>
          </w:divBdr>
        </w:div>
        <w:div w:id="1137574680">
          <w:marLeft w:val="547"/>
          <w:marRight w:val="0"/>
          <w:marTop w:val="0"/>
          <w:marBottom w:val="160"/>
          <w:divBdr>
            <w:top w:val="none" w:sz="0" w:space="0" w:color="auto"/>
            <w:left w:val="none" w:sz="0" w:space="0" w:color="auto"/>
            <w:bottom w:val="none" w:sz="0" w:space="0" w:color="auto"/>
            <w:right w:val="none" w:sz="0" w:space="0" w:color="auto"/>
          </w:divBdr>
        </w:div>
        <w:div w:id="1108308416">
          <w:marLeft w:val="547"/>
          <w:marRight w:val="0"/>
          <w:marTop w:val="0"/>
          <w:marBottom w:val="160"/>
          <w:divBdr>
            <w:top w:val="none" w:sz="0" w:space="0" w:color="auto"/>
            <w:left w:val="none" w:sz="0" w:space="0" w:color="auto"/>
            <w:bottom w:val="none" w:sz="0" w:space="0" w:color="auto"/>
            <w:right w:val="none" w:sz="0" w:space="0" w:color="auto"/>
          </w:divBdr>
        </w:div>
        <w:div w:id="110706246">
          <w:marLeft w:val="547"/>
          <w:marRight w:val="0"/>
          <w:marTop w:val="0"/>
          <w:marBottom w:val="160"/>
          <w:divBdr>
            <w:top w:val="none" w:sz="0" w:space="0" w:color="auto"/>
            <w:left w:val="none" w:sz="0" w:space="0" w:color="auto"/>
            <w:bottom w:val="none" w:sz="0" w:space="0" w:color="auto"/>
            <w:right w:val="none" w:sz="0" w:space="0" w:color="auto"/>
          </w:divBdr>
        </w:div>
        <w:div w:id="1349064164">
          <w:marLeft w:val="547"/>
          <w:marRight w:val="0"/>
          <w:marTop w:val="0"/>
          <w:marBottom w:val="160"/>
          <w:divBdr>
            <w:top w:val="none" w:sz="0" w:space="0" w:color="auto"/>
            <w:left w:val="none" w:sz="0" w:space="0" w:color="auto"/>
            <w:bottom w:val="none" w:sz="0" w:space="0" w:color="auto"/>
            <w:right w:val="none" w:sz="0" w:space="0" w:color="auto"/>
          </w:divBdr>
        </w:div>
      </w:divsChild>
    </w:div>
    <w:div w:id="1655915601">
      <w:bodyDiv w:val="1"/>
      <w:marLeft w:val="0"/>
      <w:marRight w:val="0"/>
      <w:marTop w:val="0"/>
      <w:marBottom w:val="0"/>
      <w:divBdr>
        <w:top w:val="none" w:sz="0" w:space="0" w:color="auto"/>
        <w:left w:val="none" w:sz="0" w:space="0" w:color="auto"/>
        <w:bottom w:val="none" w:sz="0" w:space="0" w:color="auto"/>
        <w:right w:val="none" w:sz="0" w:space="0" w:color="auto"/>
      </w:divBdr>
    </w:div>
    <w:div w:id="19363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speakupontario.c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ducation@champlainhospicepalliative.ca" TargetMode="External"/><Relationship Id="rId10" Type="http://schemas.openxmlformats.org/officeDocument/2006/relationships/image" Target="media/image3.png"/><Relationship Id="rId19" Type="http://schemas.openxmlformats.org/officeDocument/2006/relationships/hyperlink" Target="mailto:education@champlainpalliative.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ducation@champlainpalliativ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C10C-1E1F-48BA-9E5C-138C173F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16</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Hermelle Thivierge</dc:creator>
  <cp:lastModifiedBy>Brittani Sabourin</cp:lastModifiedBy>
  <cp:revision>173</cp:revision>
  <cp:lastPrinted>2016-05-25T18:21:00Z</cp:lastPrinted>
  <dcterms:created xsi:type="dcterms:W3CDTF">2019-07-30T14:20:00Z</dcterms:created>
  <dcterms:modified xsi:type="dcterms:W3CDTF">2021-05-25T18:19:00Z</dcterms:modified>
</cp:coreProperties>
</file>